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50E58" w14:textId="77777777" w:rsidR="00042363" w:rsidRDefault="005B22BE" w:rsidP="00492ACA">
      <w:pPr>
        <w:pStyle w:val="Title"/>
        <w:ind w:left="0"/>
      </w:pPr>
      <w:r>
        <w:t>SATIRE</w:t>
      </w:r>
      <w:r>
        <w:rPr>
          <w:spacing w:val="-1"/>
        </w:rPr>
        <w:t xml:space="preserve"> </w:t>
      </w:r>
      <w:r>
        <w:t>MESSAGES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NARASI</w:t>
      </w:r>
      <w:r>
        <w:rPr>
          <w:spacing w:val="-2"/>
        </w:rPr>
        <w:t xml:space="preserve"> </w:t>
      </w:r>
      <w:r>
        <w:t>TV’S</w:t>
      </w:r>
      <w:r>
        <w:rPr>
          <w:spacing w:val="-2"/>
        </w:rPr>
        <w:t xml:space="preserve"> </w:t>
      </w:r>
      <w:r>
        <w:t>MATA</w:t>
      </w:r>
      <w:r>
        <w:rPr>
          <w:spacing w:val="-1"/>
        </w:rPr>
        <w:t xml:space="preserve"> </w:t>
      </w:r>
      <w:r>
        <w:t>NAJWA</w:t>
      </w:r>
      <w:r>
        <w:rPr>
          <w:spacing w:val="-1"/>
        </w:rPr>
        <w:t xml:space="preserve"> </w:t>
      </w:r>
      <w:r>
        <w:t>MENANTI</w:t>
      </w:r>
      <w:r>
        <w:rPr>
          <w:spacing w:val="-2"/>
        </w:rPr>
        <w:t xml:space="preserve"> </w:t>
      </w:r>
      <w:r>
        <w:t>TERAWAN</w:t>
      </w:r>
    </w:p>
    <w:p w14:paraId="14F40E81" w14:textId="77777777" w:rsidR="00042363" w:rsidRDefault="00042363">
      <w:pPr>
        <w:pStyle w:val="BodyText"/>
        <w:rPr>
          <w:b/>
          <w:sz w:val="28"/>
        </w:rPr>
      </w:pPr>
    </w:p>
    <w:p w14:paraId="71DD17BE" w14:textId="77777777" w:rsidR="00042363" w:rsidRDefault="005B22BE">
      <w:pPr>
        <w:ind w:left="862" w:right="866"/>
        <w:jc w:val="center"/>
        <w:rPr>
          <w:b/>
          <w:sz w:val="24"/>
        </w:rPr>
      </w:pPr>
      <w:r>
        <w:rPr>
          <w:sz w:val="24"/>
          <w:vertAlign w:val="superscript"/>
        </w:rPr>
        <w:t>1</w:t>
      </w:r>
      <w:r>
        <w:rPr>
          <w:b/>
          <w:sz w:val="24"/>
        </w:rPr>
        <w:t>Sri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Tanti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Tamara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  <w:vertAlign w:val="superscript"/>
        </w:rPr>
        <w:t>2</w:t>
      </w:r>
      <w:r>
        <w:rPr>
          <w:b/>
          <w:sz w:val="24"/>
        </w:rPr>
        <w:t>Yudha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Asmara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Dwi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Aksa</w:t>
      </w:r>
      <w:r>
        <w:rPr>
          <w:sz w:val="24"/>
        </w:rPr>
        <w:t>,</w:t>
      </w:r>
      <w:r>
        <w:rPr>
          <w:sz w:val="24"/>
          <w:vertAlign w:val="superscript"/>
        </w:rPr>
        <w:t>3</w:t>
      </w:r>
      <w:r>
        <w:rPr>
          <w:b/>
          <w:sz w:val="24"/>
        </w:rPr>
        <w:t>Reza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Anggriyashati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Adara</w:t>
      </w:r>
    </w:p>
    <w:p w14:paraId="49E4CCA8" w14:textId="77777777" w:rsidR="00042363" w:rsidRDefault="00042363">
      <w:pPr>
        <w:pStyle w:val="BodyText"/>
        <w:spacing w:before="3"/>
        <w:rPr>
          <w:b/>
          <w:sz w:val="19"/>
        </w:rPr>
      </w:pPr>
    </w:p>
    <w:p w14:paraId="698C33F4" w14:textId="77777777" w:rsidR="00042363" w:rsidRDefault="005B22BE">
      <w:pPr>
        <w:ind w:left="241" w:right="241"/>
        <w:jc w:val="center"/>
        <w:rPr>
          <w:i/>
          <w:sz w:val="21"/>
        </w:rPr>
      </w:pPr>
      <w:r>
        <w:rPr>
          <w:i/>
          <w:sz w:val="21"/>
          <w:vertAlign w:val="superscript"/>
        </w:rPr>
        <w:t>1</w:t>
      </w:r>
      <w:r>
        <w:rPr>
          <w:i/>
          <w:sz w:val="21"/>
        </w:rPr>
        <w:t>Communication,</w:t>
      </w:r>
      <w:r>
        <w:rPr>
          <w:i/>
          <w:spacing w:val="-3"/>
          <w:sz w:val="21"/>
        </w:rPr>
        <w:t xml:space="preserve"> </w:t>
      </w:r>
      <w:proofErr w:type="spellStart"/>
      <w:r>
        <w:rPr>
          <w:i/>
          <w:sz w:val="21"/>
        </w:rPr>
        <w:t>Fakultas</w:t>
      </w:r>
      <w:proofErr w:type="spellEnd"/>
      <w:r>
        <w:rPr>
          <w:i/>
          <w:spacing w:val="-4"/>
          <w:sz w:val="21"/>
        </w:rPr>
        <w:t xml:space="preserve"> </w:t>
      </w:r>
      <w:proofErr w:type="spellStart"/>
      <w:r>
        <w:rPr>
          <w:i/>
          <w:sz w:val="21"/>
        </w:rPr>
        <w:t>Komunikasi</w:t>
      </w:r>
      <w:proofErr w:type="spellEnd"/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Sastra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dan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Bahasa,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Universitas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Islam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“45”,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Bekasi</w:t>
      </w:r>
    </w:p>
    <w:p w14:paraId="42B1F933" w14:textId="77777777" w:rsidR="00042363" w:rsidRDefault="005B22BE">
      <w:pPr>
        <w:ind w:left="241" w:right="241"/>
        <w:jc w:val="center"/>
        <w:rPr>
          <w:i/>
          <w:sz w:val="21"/>
        </w:rPr>
      </w:pPr>
      <w:r>
        <w:rPr>
          <w:i/>
          <w:sz w:val="21"/>
          <w:vertAlign w:val="superscript"/>
        </w:rPr>
        <w:t>2</w:t>
      </w:r>
      <w:r>
        <w:rPr>
          <w:i/>
          <w:sz w:val="21"/>
        </w:rPr>
        <w:t>Communication,</w:t>
      </w:r>
      <w:r>
        <w:rPr>
          <w:i/>
          <w:spacing w:val="-3"/>
          <w:sz w:val="21"/>
        </w:rPr>
        <w:t xml:space="preserve"> </w:t>
      </w:r>
      <w:proofErr w:type="spellStart"/>
      <w:r>
        <w:rPr>
          <w:i/>
          <w:sz w:val="21"/>
        </w:rPr>
        <w:t>Fakultas</w:t>
      </w:r>
      <w:proofErr w:type="spellEnd"/>
      <w:r>
        <w:rPr>
          <w:i/>
          <w:spacing w:val="-4"/>
          <w:sz w:val="21"/>
        </w:rPr>
        <w:t xml:space="preserve"> </w:t>
      </w:r>
      <w:proofErr w:type="spellStart"/>
      <w:r>
        <w:rPr>
          <w:i/>
          <w:sz w:val="21"/>
        </w:rPr>
        <w:t>Komunikasi</w:t>
      </w:r>
      <w:proofErr w:type="spellEnd"/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Sastra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dan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Bahasa,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Universitas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Islam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“45”,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Bekasi</w:t>
      </w:r>
    </w:p>
    <w:p w14:paraId="40B1E009" w14:textId="77777777" w:rsidR="00042363" w:rsidRDefault="005B22BE">
      <w:pPr>
        <w:spacing w:before="1"/>
        <w:ind w:left="241" w:right="243"/>
        <w:jc w:val="center"/>
        <w:rPr>
          <w:i/>
          <w:sz w:val="21"/>
        </w:rPr>
      </w:pPr>
      <w:r>
        <w:rPr>
          <w:i/>
          <w:sz w:val="21"/>
          <w:vertAlign w:val="superscript"/>
        </w:rPr>
        <w:t>3</w:t>
      </w:r>
      <w:r>
        <w:rPr>
          <w:i/>
          <w:sz w:val="21"/>
        </w:rPr>
        <w:t xml:space="preserve">English Literature </w:t>
      </w:r>
      <w:proofErr w:type="spellStart"/>
      <w:r>
        <w:rPr>
          <w:i/>
          <w:sz w:val="21"/>
        </w:rPr>
        <w:t>Departement</w:t>
      </w:r>
      <w:proofErr w:type="spellEnd"/>
      <w:r>
        <w:rPr>
          <w:i/>
          <w:sz w:val="21"/>
        </w:rPr>
        <w:t xml:space="preserve">, </w:t>
      </w:r>
      <w:proofErr w:type="spellStart"/>
      <w:r>
        <w:rPr>
          <w:i/>
          <w:sz w:val="21"/>
        </w:rPr>
        <w:t>Fakultas</w:t>
      </w:r>
      <w:proofErr w:type="spellEnd"/>
      <w:r>
        <w:rPr>
          <w:i/>
          <w:sz w:val="21"/>
        </w:rPr>
        <w:t xml:space="preserve"> </w:t>
      </w:r>
      <w:proofErr w:type="spellStart"/>
      <w:r>
        <w:rPr>
          <w:i/>
          <w:sz w:val="21"/>
        </w:rPr>
        <w:t>Komunikasi</w:t>
      </w:r>
      <w:proofErr w:type="spellEnd"/>
      <w:r>
        <w:rPr>
          <w:i/>
          <w:sz w:val="21"/>
        </w:rPr>
        <w:t xml:space="preserve"> Sastra dan Bahasa, Universitas Islam “45”,</w:t>
      </w:r>
      <w:r>
        <w:rPr>
          <w:i/>
          <w:spacing w:val="-45"/>
          <w:sz w:val="21"/>
        </w:rPr>
        <w:t xml:space="preserve"> </w:t>
      </w:r>
      <w:r>
        <w:rPr>
          <w:i/>
          <w:sz w:val="21"/>
        </w:rPr>
        <w:t>Bekasi</w:t>
      </w:r>
    </w:p>
    <w:p w14:paraId="02EC9031" w14:textId="77777777" w:rsidR="00042363" w:rsidRDefault="00042363">
      <w:pPr>
        <w:pStyle w:val="BodyText"/>
        <w:spacing w:before="1"/>
        <w:rPr>
          <w:i/>
          <w:sz w:val="21"/>
        </w:rPr>
      </w:pPr>
    </w:p>
    <w:p w14:paraId="48644FE3" w14:textId="77777777" w:rsidR="00042363" w:rsidRDefault="005B22BE">
      <w:pPr>
        <w:ind w:left="237" w:right="243"/>
        <w:jc w:val="center"/>
        <w:rPr>
          <w:i/>
          <w:sz w:val="21"/>
        </w:rPr>
      </w:pPr>
      <w:r>
        <w:rPr>
          <w:i/>
          <w:sz w:val="21"/>
        </w:rPr>
        <w:t>Author's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email:</w:t>
      </w:r>
      <w:r>
        <w:rPr>
          <w:i/>
          <w:spacing w:val="-7"/>
          <w:sz w:val="21"/>
        </w:rPr>
        <w:t xml:space="preserve"> </w:t>
      </w:r>
      <w:hyperlink r:id="rId7">
        <w:r>
          <w:rPr>
            <w:i/>
            <w:color w:val="0462C1"/>
            <w:sz w:val="21"/>
            <w:u w:val="single" w:color="0462C1"/>
          </w:rPr>
          <w:t>sritanti.tamara@gmail.com</w:t>
        </w:r>
        <w:r>
          <w:rPr>
            <w:i/>
            <w:sz w:val="21"/>
          </w:rPr>
          <w:t>;</w:t>
        </w:r>
        <w:r>
          <w:rPr>
            <w:i/>
            <w:spacing w:val="-6"/>
            <w:sz w:val="21"/>
          </w:rPr>
          <w:t xml:space="preserve"> </w:t>
        </w:r>
      </w:hyperlink>
      <w:hyperlink r:id="rId8">
        <w:r>
          <w:rPr>
            <w:i/>
            <w:color w:val="0462C1"/>
            <w:sz w:val="21"/>
            <w:u w:val="single" w:color="0462C1"/>
          </w:rPr>
          <w:t>hyuda1982@gmail.com</w:t>
        </w:r>
      </w:hyperlink>
      <w:r>
        <w:rPr>
          <w:i/>
          <w:sz w:val="21"/>
        </w:rPr>
        <w:t>;</w:t>
      </w:r>
      <w:r>
        <w:rPr>
          <w:i/>
          <w:spacing w:val="-6"/>
          <w:sz w:val="21"/>
        </w:rPr>
        <w:t xml:space="preserve"> </w:t>
      </w:r>
      <w:hyperlink r:id="rId9">
        <w:r>
          <w:rPr>
            <w:i/>
            <w:color w:val="0462C1"/>
            <w:sz w:val="21"/>
            <w:u w:val="single" w:color="0462C1"/>
          </w:rPr>
          <w:t>reza.adara@gmail.com</w:t>
        </w:r>
      </w:hyperlink>
    </w:p>
    <w:p w14:paraId="4B599820" w14:textId="77777777" w:rsidR="00042363" w:rsidRDefault="00042363">
      <w:pPr>
        <w:pStyle w:val="BodyText"/>
        <w:spacing w:before="8"/>
        <w:rPr>
          <w:i/>
          <w:sz w:val="21"/>
        </w:rPr>
      </w:pPr>
    </w:p>
    <w:p w14:paraId="451A5577" w14:textId="0DE07B47" w:rsidR="00042363" w:rsidRPr="00FB0B82" w:rsidRDefault="005B22BE" w:rsidP="00FB0B82">
      <w:pPr>
        <w:pStyle w:val="Heading1"/>
        <w:spacing w:before="56"/>
        <w:ind w:left="241" w:right="630"/>
      </w:pPr>
      <w:r>
        <w:t>Abstract</w:t>
      </w:r>
    </w:p>
    <w:p w14:paraId="1E4D8103" w14:textId="77777777" w:rsidR="00042363" w:rsidRDefault="005B22BE">
      <w:pPr>
        <w:ind w:left="769" w:right="790"/>
        <w:jc w:val="both"/>
        <w:rPr>
          <w:i/>
        </w:rPr>
      </w:pPr>
      <w:r>
        <w:rPr>
          <w:i/>
        </w:rPr>
        <w:t>The existence of new media provides a dynamic process of delivering messages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opinions</w:t>
      </w:r>
      <w:r>
        <w:rPr>
          <w:i/>
          <w:spacing w:val="1"/>
        </w:rPr>
        <w:t xml:space="preserve"> </w:t>
      </w:r>
      <w:r>
        <w:rPr>
          <w:i/>
        </w:rPr>
        <w:t>made</w:t>
      </w:r>
      <w:r>
        <w:rPr>
          <w:i/>
          <w:spacing w:val="1"/>
        </w:rPr>
        <w:t xml:space="preserve"> </w:t>
      </w:r>
      <w:r>
        <w:rPr>
          <w:i/>
        </w:rPr>
        <w:t>by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community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mass</w:t>
      </w:r>
      <w:r>
        <w:rPr>
          <w:i/>
          <w:spacing w:val="1"/>
        </w:rPr>
        <w:t xml:space="preserve"> </w:t>
      </w:r>
      <w:r>
        <w:rPr>
          <w:i/>
        </w:rPr>
        <w:t>media.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present</w:t>
      </w:r>
      <w:r>
        <w:rPr>
          <w:i/>
          <w:spacing w:val="1"/>
        </w:rPr>
        <w:t xml:space="preserve"> </w:t>
      </w:r>
      <w:r>
        <w:rPr>
          <w:i/>
        </w:rPr>
        <w:t>study</w:t>
      </w:r>
      <w:r>
        <w:rPr>
          <w:i/>
          <w:spacing w:val="1"/>
        </w:rPr>
        <w:t xml:space="preserve"> </w:t>
      </w:r>
      <w:r>
        <w:rPr>
          <w:i/>
        </w:rPr>
        <w:t>discusses the meaning of the satire messages in the one of episodes of Narasi TV</w:t>
      </w:r>
      <w:r>
        <w:rPr>
          <w:i/>
          <w:spacing w:val="-47"/>
        </w:rPr>
        <w:t xml:space="preserve"> </w:t>
      </w:r>
      <w:r>
        <w:rPr>
          <w:i/>
        </w:rPr>
        <w:t xml:space="preserve">which titled Mata Najwa </w:t>
      </w:r>
      <w:proofErr w:type="spellStart"/>
      <w:r>
        <w:rPr>
          <w:i/>
        </w:rPr>
        <w:t>Menanti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Terawan</w:t>
      </w:r>
      <w:proofErr w:type="spellEnd"/>
      <w:r>
        <w:rPr>
          <w:i/>
        </w:rPr>
        <w:t>. The present study uses Barthes’</w:t>
      </w:r>
      <w:r>
        <w:rPr>
          <w:i/>
          <w:spacing w:val="1"/>
        </w:rPr>
        <w:t xml:space="preserve"> </w:t>
      </w:r>
      <w:r>
        <w:rPr>
          <w:i/>
        </w:rPr>
        <w:t>semiotic</w:t>
      </w:r>
      <w:r>
        <w:rPr>
          <w:i/>
          <w:spacing w:val="1"/>
        </w:rPr>
        <w:t xml:space="preserve"> </w:t>
      </w:r>
      <w:r>
        <w:rPr>
          <w:i/>
        </w:rPr>
        <w:t>approach</w:t>
      </w:r>
      <w:r>
        <w:rPr>
          <w:i/>
          <w:spacing w:val="1"/>
        </w:rPr>
        <w:t xml:space="preserve"> </w:t>
      </w:r>
      <w:r>
        <w:rPr>
          <w:i/>
        </w:rPr>
        <w:t>related</w:t>
      </w:r>
      <w:r>
        <w:rPr>
          <w:i/>
          <w:spacing w:val="1"/>
        </w:rPr>
        <w:t xml:space="preserve"> </w:t>
      </w:r>
      <w:r>
        <w:rPr>
          <w:i/>
        </w:rPr>
        <w:t>to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concepts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denotation,</w:t>
      </w:r>
      <w:r>
        <w:rPr>
          <w:i/>
          <w:spacing w:val="1"/>
        </w:rPr>
        <w:t xml:space="preserve"> </w:t>
      </w:r>
      <w:r>
        <w:rPr>
          <w:i/>
        </w:rPr>
        <w:t>connotation,</w:t>
      </w:r>
      <w:r>
        <w:rPr>
          <w:i/>
          <w:spacing w:val="49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myth. The video is analyzed by taking several scenes on the video by selecting</w:t>
      </w:r>
      <w:r>
        <w:rPr>
          <w:i/>
          <w:spacing w:val="1"/>
        </w:rPr>
        <w:t xml:space="preserve"> </w:t>
      </w:r>
      <w:r>
        <w:rPr>
          <w:i/>
        </w:rPr>
        <w:t>scenes that refer to non-verbal communication. The results of the present study</w:t>
      </w:r>
      <w:r>
        <w:rPr>
          <w:i/>
          <w:spacing w:val="1"/>
        </w:rPr>
        <w:t xml:space="preserve"> </w:t>
      </w:r>
      <w:r>
        <w:rPr>
          <w:i/>
        </w:rPr>
        <w:t>indicate</w:t>
      </w:r>
      <w:r>
        <w:rPr>
          <w:i/>
          <w:spacing w:val="1"/>
        </w:rPr>
        <w:t xml:space="preserve"> </w:t>
      </w:r>
      <w:r>
        <w:rPr>
          <w:i/>
        </w:rPr>
        <w:t>that</w:t>
      </w:r>
      <w:r>
        <w:rPr>
          <w:i/>
          <w:spacing w:val="1"/>
        </w:rPr>
        <w:t xml:space="preserve"> </w:t>
      </w:r>
      <w:r>
        <w:rPr>
          <w:i/>
        </w:rPr>
        <w:t>Mata</w:t>
      </w:r>
      <w:r>
        <w:rPr>
          <w:i/>
          <w:spacing w:val="1"/>
        </w:rPr>
        <w:t xml:space="preserve"> </w:t>
      </w:r>
      <w:r>
        <w:rPr>
          <w:i/>
        </w:rPr>
        <w:t>Najwa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Menanti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Terawan’s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episode</w:t>
      </w:r>
      <w:r>
        <w:rPr>
          <w:i/>
          <w:spacing w:val="1"/>
        </w:rPr>
        <w:t xml:space="preserve"> </w:t>
      </w:r>
      <w:r>
        <w:rPr>
          <w:i/>
        </w:rPr>
        <w:t>can</w:t>
      </w:r>
      <w:r>
        <w:rPr>
          <w:i/>
          <w:spacing w:val="1"/>
        </w:rPr>
        <w:t xml:space="preserve"> </w:t>
      </w:r>
      <w:r>
        <w:rPr>
          <w:i/>
        </w:rPr>
        <w:t>be</w:t>
      </w:r>
      <w:r>
        <w:rPr>
          <w:i/>
          <w:spacing w:val="1"/>
        </w:rPr>
        <w:t xml:space="preserve"> </w:t>
      </w:r>
      <w:r>
        <w:rPr>
          <w:i/>
        </w:rPr>
        <w:t>considered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 xml:space="preserve">planned direct satire to the then Minister of Health, </w:t>
      </w:r>
      <w:proofErr w:type="spellStart"/>
      <w:r>
        <w:rPr>
          <w:i/>
        </w:rPr>
        <w:t>Terawan</w:t>
      </w:r>
      <w:proofErr w:type="spellEnd"/>
      <w:r>
        <w:rPr>
          <w:i/>
        </w:rPr>
        <w:t xml:space="preserve"> Aguas </w:t>
      </w:r>
      <w:proofErr w:type="spellStart"/>
      <w:r>
        <w:rPr>
          <w:i/>
        </w:rPr>
        <w:t>Putranto</w:t>
      </w:r>
      <w:proofErr w:type="spellEnd"/>
      <w:r>
        <w:rPr>
          <w:i/>
        </w:rPr>
        <w:t xml:space="preserve"> to</w:t>
      </w:r>
      <w:r>
        <w:rPr>
          <w:i/>
          <w:spacing w:val="1"/>
        </w:rPr>
        <w:t xml:space="preserve"> </w:t>
      </w:r>
      <w:r>
        <w:rPr>
          <w:i/>
        </w:rPr>
        <w:t>encourage him to appear in public more and be more open in handling Covid-19</w:t>
      </w:r>
      <w:r>
        <w:rPr>
          <w:i/>
          <w:spacing w:val="1"/>
        </w:rPr>
        <w:t xml:space="preserve"> </w:t>
      </w:r>
      <w:r>
        <w:rPr>
          <w:i/>
        </w:rPr>
        <w:t>pandemic in Indonesia. The satire given in the episode suggests a doubt about</w:t>
      </w:r>
      <w:r>
        <w:rPr>
          <w:i/>
          <w:spacing w:val="1"/>
        </w:rPr>
        <w:t xml:space="preserve"> </w:t>
      </w:r>
      <w:r>
        <w:rPr>
          <w:i/>
        </w:rPr>
        <w:t>how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Putranto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perfoming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his</w:t>
      </w:r>
      <w:r>
        <w:rPr>
          <w:i/>
          <w:spacing w:val="-1"/>
        </w:rPr>
        <w:t xml:space="preserve"> </w:t>
      </w:r>
      <w:r>
        <w:rPr>
          <w:i/>
        </w:rPr>
        <w:t>role</w:t>
      </w:r>
      <w:r>
        <w:rPr>
          <w:i/>
          <w:spacing w:val="-3"/>
        </w:rPr>
        <w:t xml:space="preserve"> </w:t>
      </w:r>
      <w:r>
        <w:rPr>
          <w:i/>
        </w:rPr>
        <w:t>as</w:t>
      </w:r>
      <w:r>
        <w:rPr>
          <w:i/>
          <w:spacing w:val="-2"/>
        </w:rPr>
        <w:t xml:space="preserve"> </w:t>
      </w:r>
      <w:r>
        <w:rPr>
          <w:i/>
        </w:rPr>
        <w:t>Minister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Health.</w:t>
      </w:r>
    </w:p>
    <w:p w14:paraId="1E5B0E35" w14:textId="77777777" w:rsidR="00042363" w:rsidRDefault="00042363">
      <w:pPr>
        <w:pStyle w:val="BodyText"/>
        <w:spacing w:before="9"/>
        <w:rPr>
          <w:i/>
          <w:sz w:val="19"/>
        </w:rPr>
      </w:pPr>
    </w:p>
    <w:p w14:paraId="263CD0FC" w14:textId="77777777" w:rsidR="00042363" w:rsidRDefault="005B22BE">
      <w:pPr>
        <w:ind w:left="769"/>
        <w:jc w:val="both"/>
        <w:rPr>
          <w:i/>
        </w:rPr>
      </w:pPr>
      <w:r>
        <w:rPr>
          <w:b/>
        </w:rPr>
        <w:t>Keywords:</w:t>
      </w:r>
      <w:r>
        <w:rPr>
          <w:b/>
          <w:spacing w:val="-4"/>
        </w:rPr>
        <w:t xml:space="preserve"> </w:t>
      </w:r>
      <w:r>
        <w:rPr>
          <w:i/>
        </w:rPr>
        <w:t>Media,</w:t>
      </w:r>
      <w:r>
        <w:rPr>
          <w:i/>
          <w:spacing w:val="-3"/>
        </w:rPr>
        <w:t xml:space="preserve"> </w:t>
      </w:r>
      <w:r>
        <w:rPr>
          <w:i/>
        </w:rPr>
        <w:t>Satire</w:t>
      </w:r>
      <w:r>
        <w:rPr>
          <w:i/>
          <w:spacing w:val="-3"/>
        </w:rPr>
        <w:t xml:space="preserve"> </w:t>
      </w:r>
      <w:r>
        <w:rPr>
          <w:i/>
        </w:rPr>
        <w:t>Messages,</w:t>
      </w:r>
      <w:r>
        <w:rPr>
          <w:i/>
          <w:spacing w:val="-3"/>
        </w:rPr>
        <w:t xml:space="preserve"> </w:t>
      </w:r>
      <w:r>
        <w:rPr>
          <w:i/>
        </w:rPr>
        <w:t>Semiotics.</w:t>
      </w:r>
    </w:p>
    <w:p w14:paraId="062A2333" w14:textId="77777777" w:rsidR="00042363" w:rsidRDefault="00042363">
      <w:pPr>
        <w:pStyle w:val="BodyText"/>
        <w:rPr>
          <w:i/>
        </w:rPr>
      </w:pPr>
    </w:p>
    <w:p w14:paraId="1995123A" w14:textId="77777777" w:rsidR="00042363" w:rsidRDefault="00042363">
      <w:pPr>
        <w:pStyle w:val="BodyText"/>
        <w:rPr>
          <w:i/>
        </w:rPr>
      </w:pPr>
    </w:p>
    <w:p w14:paraId="06E9057A" w14:textId="77777777" w:rsidR="00042363" w:rsidRDefault="005B22BE">
      <w:pPr>
        <w:pStyle w:val="ListParagraph"/>
        <w:numPr>
          <w:ilvl w:val="0"/>
          <w:numId w:val="1"/>
        </w:numPr>
        <w:tabs>
          <w:tab w:val="left" w:pos="562"/>
          <w:tab w:val="left" w:pos="563"/>
        </w:tabs>
        <w:spacing w:before="152" w:line="293" w:lineRule="exact"/>
        <w:rPr>
          <w:b/>
          <w:sz w:val="24"/>
        </w:rPr>
      </w:pPr>
      <w:r>
        <w:rPr>
          <w:b/>
          <w:sz w:val="24"/>
        </w:rPr>
        <w:t>INTRODUCTION</w:t>
      </w:r>
    </w:p>
    <w:p w14:paraId="033B8738" w14:textId="47D5CD67" w:rsidR="00FB0B82" w:rsidRDefault="005B22BE" w:rsidP="00FB0B82">
      <w:pPr>
        <w:pStyle w:val="BodyText"/>
        <w:spacing w:line="259" w:lineRule="auto"/>
        <w:ind w:left="111" w:right="109" w:firstLine="451"/>
        <w:jc w:val="both"/>
      </w:pPr>
      <w:r>
        <w:t xml:space="preserve">Indonesian </w:t>
      </w:r>
      <w:proofErr w:type="spellStart"/>
      <w:r>
        <w:t>goverment</w:t>
      </w:r>
      <w:proofErr w:type="spellEnd"/>
      <w:r>
        <w:rPr>
          <w:spacing w:val="1"/>
        </w:rPr>
        <w:t xml:space="preserve"> </w:t>
      </w:r>
      <w:r>
        <w:t>has declared the Corona Virus Disease 2019</w:t>
      </w:r>
      <w:r>
        <w:rPr>
          <w:spacing w:val="49"/>
        </w:rPr>
        <w:t xml:space="preserve"> </w:t>
      </w:r>
      <w:r>
        <w:t>(Covid-19) pandemic</w:t>
      </w:r>
      <w:r>
        <w:rPr>
          <w:spacing w:val="1"/>
        </w:rPr>
        <w:t xml:space="preserve"> </w:t>
      </w:r>
      <w:r>
        <w:t>as a National Disaster (Arifin, 2020). The Indonesian Ministry of Health is task to assist the</w:t>
      </w:r>
      <w:r>
        <w:rPr>
          <w:spacing w:val="1"/>
        </w:rPr>
        <w:t xml:space="preserve"> </w:t>
      </w:r>
      <w:r>
        <w:t>President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carrying out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affairs related to</w:t>
      </w:r>
      <w:r>
        <w:rPr>
          <w:spacing w:val="1"/>
        </w:rPr>
        <w:t xml:space="preserve"> </w:t>
      </w:r>
      <w:r>
        <w:t>the health sector.</w:t>
      </w:r>
      <w:r>
        <w:rPr>
          <w:spacing w:val="49"/>
        </w:rPr>
        <w:t xml:space="preserve"> </w:t>
      </w:r>
      <w:r>
        <w:t>They</w:t>
      </w:r>
      <w:r>
        <w:rPr>
          <w:spacing w:val="50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carry out their functions such as the formulation of national policies, implementation policies</w:t>
      </w:r>
      <w:r>
        <w:rPr>
          <w:spacing w:val="1"/>
        </w:rPr>
        <w:t xml:space="preserve"> </w:t>
      </w:r>
      <w:r>
        <w:t>and technical policies in the health sector. In addition, the Ministry of Health of the Republic of</w:t>
      </w:r>
      <w:r>
        <w:rPr>
          <w:spacing w:val="1"/>
        </w:rPr>
        <w:t xml:space="preserve"> </w:t>
      </w:r>
      <w:r>
        <w:t>Indonesia has several authorities including the management of epidemics and disasters on a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scale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establishment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policies in the health sector (Ministry of Health, 2015). Related to the duties, functions, and</w:t>
      </w:r>
      <w:r>
        <w:rPr>
          <w:spacing w:val="1"/>
        </w:rPr>
        <w:t xml:space="preserve"> </w:t>
      </w:r>
      <w:r>
        <w:t>authorities of the Indonesian Ministry of Health, the Indonesian Minister of Health should be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aggressive</w:t>
      </w:r>
      <w:r>
        <w:rPr>
          <w:spacing w:val="1"/>
        </w:rPr>
        <w:t xml:space="preserve"> </w:t>
      </w:r>
      <w:r>
        <w:t>parts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disseminating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phenomena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Indonesia,</w:t>
      </w:r>
      <w:r>
        <w:rPr>
          <w:spacing w:val="1"/>
        </w:rPr>
        <w:t xml:space="preserve"> </w:t>
      </w:r>
      <w:r>
        <w:t xml:space="preserve">especially Covid-19. However, then Indonesian Minister of Health, </w:t>
      </w:r>
      <w:proofErr w:type="spellStart"/>
      <w:r>
        <w:t>Terawan</w:t>
      </w:r>
      <w:proofErr w:type="spellEnd"/>
      <w:r>
        <w:t xml:space="preserve"> Agus </w:t>
      </w:r>
      <w:proofErr w:type="spellStart"/>
      <w:r>
        <w:t>Putranto</w:t>
      </w:r>
      <w:proofErr w:type="spellEnd"/>
      <w:r>
        <w:rPr>
          <w:spacing w:val="1"/>
        </w:rPr>
        <w:t xml:space="preserve"> </w:t>
      </w:r>
      <w:r>
        <w:t>rarely appeared in public to provide explanations related to Covid-19. There have been many</w:t>
      </w:r>
      <w:r>
        <w:rPr>
          <w:spacing w:val="1"/>
        </w:rPr>
        <w:t xml:space="preserve"> </w:t>
      </w:r>
      <w:r>
        <w:t>criticisms</w:t>
      </w:r>
      <w:r>
        <w:rPr>
          <w:spacing w:val="4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public</w:t>
      </w:r>
      <w:r>
        <w:rPr>
          <w:spacing w:val="5"/>
        </w:rPr>
        <w:t xml:space="preserve"> </w:t>
      </w:r>
      <w:r>
        <w:t>regarding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lack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presence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proofErr w:type="spellStart"/>
      <w:r>
        <w:t>Putranto</w:t>
      </w:r>
      <w:proofErr w:type="spellEnd"/>
      <w:r>
        <w:rPr>
          <w:spacing w:val="3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minister of</w:t>
      </w:r>
      <w:r>
        <w:rPr>
          <w:spacing w:val="3"/>
        </w:rPr>
        <w:t xml:space="preserve"> </w:t>
      </w:r>
      <w:r>
        <w:t>health.</w:t>
      </w:r>
      <w:r>
        <w:rPr>
          <w:spacing w:val="2"/>
        </w:rPr>
        <w:t xml:space="preserve"> </w:t>
      </w:r>
      <w:r>
        <w:t>One</w:t>
      </w:r>
      <w:r w:rsidR="00FB0B82">
        <w:t xml:space="preserve"> </w:t>
      </w:r>
      <w:r w:rsidR="00FB0B82">
        <w:t>of</w:t>
      </w:r>
      <w:r w:rsidR="00FB0B82">
        <w:rPr>
          <w:spacing w:val="6"/>
        </w:rPr>
        <w:t xml:space="preserve"> </w:t>
      </w:r>
      <w:r w:rsidR="00FB0B82">
        <w:t>them</w:t>
      </w:r>
      <w:r w:rsidR="00FB0B82">
        <w:rPr>
          <w:spacing w:val="7"/>
        </w:rPr>
        <w:t xml:space="preserve"> </w:t>
      </w:r>
      <w:r w:rsidR="00FB0B82">
        <w:t>is</w:t>
      </w:r>
      <w:r w:rsidR="00FB0B82">
        <w:rPr>
          <w:spacing w:val="5"/>
        </w:rPr>
        <w:t xml:space="preserve"> </w:t>
      </w:r>
      <w:r w:rsidR="00FB0B82">
        <w:t>satire</w:t>
      </w:r>
      <w:r w:rsidR="00FB0B82">
        <w:rPr>
          <w:spacing w:val="4"/>
        </w:rPr>
        <w:t xml:space="preserve"> </w:t>
      </w:r>
      <w:r w:rsidR="00FB0B82">
        <w:t>from</w:t>
      </w:r>
      <w:r w:rsidR="00FB0B82">
        <w:rPr>
          <w:spacing w:val="7"/>
        </w:rPr>
        <w:t xml:space="preserve"> </w:t>
      </w:r>
      <w:r w:rsidR="00FB0B82">
        <w:t>a</w:t>
      </w:r>
      <w:r w:rsidR="00FB0B82">
        <w:rPr>
          <w:spacing w:val="7"/>
        </w:rPr>
        <w:t xml:space="preserve"> </w:t>
      </w:r>
      <w:r w:rsidR="00FB0B82">
        <w:t>popular</w:t>
      </w:r>
      <w:r w:rsidR="00FB0B82">
        <w:rPr>
          <w:spacing w:val="5"/>
        </w:rPr>
        <w:t xml:space="preserve"> </w:t>
      </w:r>
      <w:r w:rsidR="00FB0B82">
        <w:t>TV</w:t>
      </w:r>
      <w:r w:rsidR="00FB0B82">
        <w:rPr>
          <w:spacing w:val="6"/>
        </w:rPr>
        <w:t xml:space="preserve"> </w:t>
      </w:r>
      <w:r w:rsidR="00FB0B82">
        <w:t>show</w:t>
      </w:r>
      <w:r w:rsidR="00FB0B82">
        <w:rPr>
          <w:spacing w:val="6"/>
        </w:rPr>
        <w:t xml:space="preserve"> </w:t>
      </w:r>
      <w:r w:rsidR="00FB0B82">
        <w:t>and</w:t>
      </w:r>
      <w:r w:rsidR="00FB0B82">
        <w:rPr>
          <w:spacing w:val="5"/>
        </w:rPr>
        <w:t xml:space="preserve"> </w:t>
      </w:r>
      <w:r w:rsidR="00FB0B82">
        <w:t>web-show</w:t>
      </w:r>
      <w:r w:rsidR="00FB0B82">
        <w:rPr>
          <w:spacing w:val="7"/>
        </w:rPr>
        <w:t xml:space="preserve"> </w:t>
      </w:r>
      <w:r w:rsidR="00FB0B82">
        <w:t>called</w:t>
      </w:r>
      <w:r w:rsidR="00FB0B82">
        <w:rPr>
          <w:spacing w:val="7"/>
        </w:rPr>
        <w:t xml:space="preserve"> </w:t>
      </w:r>
      <w:r w:rsidR="00FB0B82">
        <w:t>Mata</w:t>
      </w:r>
      <w:r w:rsidR="00FB0B82">
        <w:rPr>
          <w:spacing w:val="6"/>
        </w:rPr>
        <w:t xml:space="preserve"> </w:t>
      </w:r>
      <w:r w:rsidR="00FB0B82">
        <w:t>Najwa.</w:t>
      </w:r>
      <w:r w:rsidR="00FB0B82">
        <w:rPr>
          <w:spacing w:val="6"/>
        </w:rPr>
        <w:t xml:space="preserve"> </w:t>
      </w:r>
      <w:r w:rsidR="00FB0B82">
        <w:t>The</w:t>
      </w:r>
      <w:r w:rsidR="00FB0B82">
        <w:rPr>
          <w:spacing w:val="5"/>
        </w:rPr>
        <w:t xml:space="preserve"> </w:t>
      </w:r>
      <w:r w:rsidR="00FB0B82">
        <w:t>last</w:t>
      </w:r>
      <w:r w:rsidR="00FB0B82">
        <w:rPr>
          <w:spacing w:val="6"/>
        </w:rPr>
        <w:t xml:space="preserve"> </w:t>
      </w:r>
      <w:r w:rsidR="00FB0B82">
        <w:t>point</w:t>
      </w:r>
      <w:r w:rsidR="00FB0B82">
        <w:rPr>
          <w:spacing w:val="4"/>
        </w:rPr>
        <w:t xml:space="preserve"> </w:t>
      </w:r>
      <w:r w:rsidR="00FB0B82">
        <w:t>will</w:t>
      </w:r>
      <w:r w:rsidR="00FB0B82">
        <w:rPr>
          <w:spacing w:val="-46"/>
        </w:rPr>
        <w:t xml:space="preserve"> </w:t>
      </w:r>
      <w:r w:rsidR="00FB0B82">
        <w:t>be discussed in</w:t>
      </w:r>
      <w:r w:rsidR="00FB0B82">
        <w:rPr>
          <w:spacing w:val="-3"/>
        </w:rPr>
        <w:t xml:space="preserve"> </w:t>
      </w:r>
      <w:r w:rsidR="00FB0B82">
        <w:t>the next paragraph.</w:t>
      </w:r>
    </w:p>
    <w:p w14:paraId="4173C757" w14:textId="77777777" w:rsidR="00042363" w:rsidRDefault="00042363">
      <w:pPr>
        <w:spacing w:line="259" w:lineRule="auto"/>
        <w:jc w:val="both"/>
        <w:sectPr w:rsidR="00042363">
          <w:headerReference w:type="default" r:id="rId10"/>
          <w:footerReference w:type="default" r:id="rId11"/>
          <w:type w:val="continuous"/>
          <w:pgSz w:w="11910" w:h="16840"/>
          <w:pgMar w:top="1660" w:right="1560" w:bottom="2140" w:left="1600" w:header="767" w:footer="1953" w:gutter="0"/>
          <w:pgNumType w:start="1"/>
          <w:cols w:space="720"/>
        </w:sectPr>
      </w:pPr>
    </w:p>
    <w:p w14:paraId="11B32262" w14:textId="77777777" w:rsidR="00042363" w:rsidRDefault="00042363">
      <w:pPr>
        <w:pStyle w:val="BodyText"/>
        <w:rPr>
          <w:sz w:val="20"/>
        </w:rPr>
      </w:pPr>
    </w:p>
    <w:p w14:paraId="0B9395FD" w14:textId="77777777" w:rsidR="00042363" w:rsidRDefault="005B22BE">
      <w:pPr>
        <w:pStyle w:val="BodyText"/>
        <w:spacing w:before="160" w:line="259" w:lineRule="auto"/>
        <w:ind w:left="111" w:right="112" w:firstLine="451"/>
        <w:jc w:val="both"/>
      </w:pPr>
      <w:r>
        <w:t>Mata</w:t>
      </w:r>
      <w:r>
        <w:rPr>
          <w:spacing w:val="1"/>
        </w:rPr>
        <w:t xml:space="preserve"> </w:t>
      </w:r>
      <w:r>
        <w:t>Najwa</w:t>
      </w:r>
      <w:r>
        <w:rPr>
          <w:spacing w:val="1"/>
        </w:rPr>
        <w:t xml:space="preserve"> </w:t>
      </w:r>
      <w:r>
        <w:t>(Eyes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Najwa)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produced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Narasi</w:t>
      </w:r>
      <w:r>
        <w:rPr>
          <w:spacing w:val="1"/>
        </w:rPr>
        <w:t xml:space="preserve"> </w:t>
      </w:r>
      <w:r>
        <w:t>TV,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entertainment</w:t>
      </w:r>
      <w:r>
        <w:rPr>
          <w:spacing w:val="49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focused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informational</w:t>
      </w:r>
      <w:r>
        <w:rPr>
          <w:spacing w:val="1"/>
        </w:rPr>
        <w:t xml:space="preserve"> </w:t>
      </w:r>
      <w:r>
        <w:t>contents.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Najwa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talk</w:t>
      </w:r>
      <w:r>
        <w:rPr>
          <w:spacing w:val="1"/>
        </w:rPr>
        <w:t xml:space="preserve"> </w:t>
      </w:r>
      <w:r>
        <w:t>show</w:t>
      </w:r>
      <w:r>
        <w:rPr>
          <w:spacing w:val="-47"/>
        </w:rPr>
        <w:t xml:space="preserve"> </w:t>
      </w:r>
      <w:r>
        <w:t>broadcasted in a TV channel as well as YouTube. The format of each episode of Mata Najwa is</w:t>
      </w:r>
      <w:r>
        <w:rPr>
          <w:spacing w:val="1"/>
        </w:rPr>
        <w:t xml:space="preserve"> </w:t>
      </w:r>
      <w:r>
        <w:t>usually an interview panel with several interviewees who are interviewed by Najwa Shihab.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Najwa</w:t>
      </w:r>
      <w:r>
        <w:rPr>
          <w:spacing w:val="1"/>
        </w:rPr>
        <w:t xml:space="preserve"> </w:t>
      </w:r>
      <w:r>
        <w:t>usually</w:t>
      </w:r>
      <w:r>
        <w:rPr>
          <w:spacing w:val="1"/>
        </w:rPr>
        <w:t xml:space="preserve"> </w:t>
      </w:r>
      <w:r>
        <w:t>covers</w:t>
      </w:r>
      <w:r>
        <w:rPr>
          <w:spacing w:val="1"/>
        </w:rPr>
        <w:t xml:space="preserve"> </w:t>
      </w:r>
      <w:r>
        <w:t>sensational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viral</w:t>
      </w:r>
      <w:r>
        <w:rPr>
          <w:spacing w:val="1"/>
        </w:rPr>
        <w:t xml:space="preserve"> </w:t>
      </w:r>
      <w:r>
        <w:t>news.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concerns</w:t>
      </w:r>
      <w:r>
        <w:rPr>
          <w:spacing w:val="49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 xml:space="preserve">political news. One of the most popular episodes of Mata Najwa is </w:t>
      </w:r>
      <w:r>
        <w:rPr>
          <w:i/>
        </w:rPr>
        <w:t xml:space="preserve">‘Mata Najwa </w:t>
      </w:r>
      <w:proofErr w:type="spellStart"/>
      <w:r>
        <w:rPr>
          <w:i/>
        </w:rPr>
        <w:t>Menanti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Terawan</w:t>
      </w:r>
      <w:proofErr w:type="spellEnd"/>
      <w:r>
        <w:rPr>
          <w:i/>
        </w:rPr>
        <w:t xml:space="preserve">’ </w:t>
      </w:r>
      <w:r>
        <w:t xml:space="preserve">(Mata Najwa is waiting for </w:t>
      </w:r>
      <w:proofErr w:type="spellStart"/>
      <w:r>
        <w:t>Terawan</w:t>
      </w:r>
      <w:proofErr w:type="spellEnd"/>
      <w:r>
        <w:t>). Instead of interviewing a panel of members,</w:t>
      </w:r>
      <w:r>
        <w:rPr>
          <w:spacing w:val="1"/>
        </w:rPr>
        <w:t xml:space="preserve"> </w:t>
      </w:r>
      <w:r>
        <w:t xml:space="preserve">Najwa Shihab interviewed an empty chair as a symbolism of missing appearances of </w:t>
      </w:r>
      <w:proofErr w:type="spellStart"/>
      <w:r>
        <w:t>Putranto</w:t>
      </w:r>
      <w:proofErr w:type="spellEnd"/>
      <w:r>
        <w:rPr>
          <w:spacing w:val="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public during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earliest</w:t>
      </w:r>
      <w:r>
        <w:rPr>
          <w:spacing w:val="-2"/>
        </w:rPr>
        <w:t xml:space="preserve"> </w:t>
      </w:r>
      <w:r>
        <w:t>months</w:t>
      </w:r>
      <w:r>
        <w:rPr>
          <w:spacing w:val="-4"/>
        </w:rPr>
        <w:t xml:space="preserve"> </w:t>
      </w:r>
      <w:r>
        <w:t>of Covid-19 pandemic in</w:t>
      </w:r>
      <w:r>
        <w:rPr>
          <w:spacing w:val="-1"/>
        </w:rPr>
        <w:t xml:space="preserve"> </w:t>
      </w:r>
      <w:r>
        <w:t>Indonesia.</w:t>
      </w:r>
    </w:p>
    <w:p w14:paraId="37EDC32F" w14:textId="77777777" w:rsidR="00042363" w:rsidRDefault="005B22BE">
      <w:pPr>
        <w:pStyle w:val="BodyText"/>
        <w:spacing w:before="159" w:line="259" w:lineRule="auto"/>
        <w:ind w:left="111" w:right="110" w:firstLine="501"/>
        <w:jc w:val="both"/>
      </w:pPr>
      <w:r>
        <w:t>Related to the above paragraph, such symbolism can be categorized as a satire for people</w:t>
      </w:r>
      <w:r>
        <w:rPr>
          <w:spacing w:val="-47"/>
        </w:rPr>
        <w:t xml:space="preserve"> </w:t>
      </w:r>
      <w:r>
        <w:t xml:space="preserve">missing the presences of </w:t>
      </w:r>
      <w:proofErr w:type="spellStart"/>
      <w:r>
        <w:t>Putranto</w:t>
      </w:r>
      <w:proofErr w:type="spellEnd"/>
      <w:r>
        <w:t xml:space="preserve"> in public. Satire can be defined as a criticism or an innuendo</w:t>
      </w:r>
      <w:r>
        <w:rPr>
          <w:spacing w:val="1"/>
        </w:rPr>
        <w:t xml:space="preserve"> </w:t>
      </w:r>
      <w:r>
        <w:t>toward a specific condition without providing a positive solution to the subject. In addition to</w:t>
      </w:r>
      <w:r>
        <w:rPr>
          <w:spacing w:val="1"/>
        </w:rPr>
        <w:t xml:space="preserve"> </w:t>
      </w:r>
      <w:r>
        <w:t>be an alternative of conventional media delivery, satire in news content can be in the forms of</w:t>
      </w:r>
      <w:r>
        <w:rPr>
          <w:spacing w:val="1"/>
        </w:rPr>
        <w:t xml:space="preserve"> </w:t>
      </w:r>
      <w:r>
        <w:t>main story but the content parodies the news (</w:t>
      </w:r>
      <w:proofErr w:type="spellStart"/>
      <w:r>
        <w:t>Ermida</w:t>
      </w:r>
      <w:proofErr w:type="spellEnd"/>
      <w:r>
        <w:t xml:space="preserve"> &amp; </w:t>
      </w:r>
      <w:proofErr w:type="spellStart"/>
      <w:r>
        <w:t>Chovance</w:t>
      </w:r>
      <w:proofErr w:type="spellEnd"/>
      <w:r>
        <w:t>, 2012). Nevertheless, a</w:t>
      </w:r>
      <w:r>
        <w:rPr>
          <w:spacing w:val="1"/>
        </w:rPr>
        <w:t xml:space="preserve"> </w:t>
      </w:r>
      <w:r>
        <w:t>satire is different from parody despite being produced to entertain people. While satirical</w:t>
      </w:r>
      <w:r>
        <w:rPr>
          <w:spacing w:val="1"/>
        </w:rPr>
        <w:t xml:space="preserve"> </w:t>
      </w:r>
      <w:r>
        <w:t>messages are exaggerated so that the audiences can interpret the messages as ironic (Fife,</w:t>
      </w:r>
      <w:r>
        <w:rPr>
          <w:spacing w:val="1"/>
        </w:rPr>
        <w:t xml:space="preserve"> </w:t>
      </w:r>
      <w:r>
        <w:t>2016), a parody attacks forms and ideology inside of it (Gray, 2006). The symbolization of an</w:t>
      </w:r>
      <w:r>
        <w:rPr>
          <w:spacing w:val="1"/>
        </w:rPr>
        <w:t xml:space="preserve"> </w:t>
      </w:r>
      <w:r>
        <w:t xml:space="preserve">empty chair being interviewed in Mata Najwa </w:t>
      </w:r>
      <w:proofErr w:type="spellStart"/>
      <w:r>
        <w:t>Menanti</w:t>
      </w:r>
      <w:proofErr w:type="spellEnd"/>
      <w:r>
        <w:t xml:space="preserve"> </w:t>
      </w:r>
      <w:proofErr w:type="spellStart"/>
      <w:r>
        <w:t>Terawan</w:t>
      </w:r>
      <w:proofErr w:type="spellEnd"/>
      <w:r>
        <w:t xml:space="preserve"> is an irony of the absence of</w:t>
      </w:r>
      <w:r>
        <w:rPr>
          <w:spacing w:val="1"/>
        </w:rPr>
        <w:t xml:space="preserve"> </w:t>
      </w:r>
      <w:proofErr w:type="spellStart"/>
      <w:r>
        <w:t>Putranto</w:t>
      </w:r>
      <w:proofErr w:type="spellEnd"/>
      <w:r>
        <w:t>. Such phenomenon is interesting 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investigated because</w:t>
      </w:r>
      <w:r>
        <w:rPr>
          <w:spacing w:val="1"/>
        </w:rPr>
        <w:t xml:space="preserve"> </w:t>
      </w:r>
      <w:r>
        <w:t>it</w:t>
      </w:r>
      <w:r>
        <w:rPr>
          <w:spacing w:val="49"/>
        </w:rPr>
        <w:t xml:space="preserve"> </w:t>
      </w:r>
      <w:r>
        <w:t>is a form of satire</w:t>
      </w:r>
      <w:r>
        <w:rPr>
          <w:spacing w:val="1"/>
        </w:rPr>
        <w:t xml:space="preserve"> </w:t>
      </w:r>
      <w:r>
        <w:t>made by a ‘serious’ TV show such as Mata Najwa. Therefore, the present study aims to analyze</w:t>
      </w:r>
      <w:r>
        <w:rPr>
          <w:spacing w:val="1"/>
        </w:rPr>
        <w:t xml:space="preserve"> </w:t>
      </w:r>
      <w:r>
        <w:t xml:space="preserve">satire messages used in Mata Najwa’s Mata Najwa </w:t>
      </w:r>
      <w:proofErr w:type="spellStart"/>
      <w:r>
        <w:t>Menanti</w:t>
      </w:r>
      <w:proofErr w:type="spellEnd"/>
      <w:r>
        <w:t xml:space="preserve"> </w:t>
      </w:r>
      <w:proofErr w:type="spellStart"/>
      <w:r>
        <w:t>Terawan</w:t>
      </w:r>
      <w:proofErr w:type="spellEnd"/>
      <w:r>
        <w:t>. Besides giving more</w:t>
      </w:r>
      <w:r>
        <w:rPr>
          <w:spacing w:val="1"/>
        </w:rPr>
        <w:t xml:space="preserve"> </w:t>
      </w:r>
      <w:r>
        <w:t>insights toward the forms of satirical messages in political news, the present study may fill a</w:t>
      </w:r>
      <w:r>
        <w:rPr>
          <w:spacing w:val="1"/>
        </w:rPr>
        <w:t xml:space="preserve"> </w:t>
      </w:r>
      <w:r>
        <w:t>lack of research toward satire in Indonesian TV or web-shows. Romanowski &amp; Sheldon (2020)</w:t>
      </w:r>
      <w:r>
        <w:rPr>
          <w:spacing w:val="1"/>
        </w:rPr>
        <w:t xml:space="preserve"> </w:t>
      </w:r>
      <w:r>
        <w:t>investigated satire and parody in new media in the United States of America. In addition,</w:t>
      </w:r>
      <w:r>
        <w:rPr>
          <w:spacing w:val="1"/>
        </w:rPr>
        <w:t xml:space="preserve"> </w:t>
      </w:r>
      <w:proofErr w:type="spellStart"/>
      <w:r>
        <w:t>Boukes</w:t>
      </w:r>
      <w:proofErr w:type="spellEnd"/>
      <w:r>
        <w:t xml:space="preserve"> (2019) analyzed how a political satire can increase the visibility of a social problem.</w:t>
      </w:r>
      <w:r>
        <w:rPr>
          <w:spacing w:val="1"/>
        </w:rPr>
        <w:t xml:space="preserve"> </w:t>
      </w:r>
      <w:r>
        <w:t>Nevertheless, there is still a lack of studies which specifically analyzes satirical messages in</w:t>
      </w:r>
      <w:r>
        <w:rPr>
          <w:spacing w:val="1"/>
        </w:rPr>
        <w:t xml:space="preserve"> </w:t>
      </w:r>
      <w:r>
        <w:t>Indonesian</w:t>
      </w:r>
      <w:r>
        <w:rPr>
          <w:spacing w:val="-1"/>
        </w:rPr>
        <w:t xml:space="preserve"> </w:t>
      </w:r>
      <w:r>
        <w:t>TV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web-shows.</w:t>
      </w:r>
    </w:p>
    <w:p w14:paraId="3765A55C" w14:textId="77777777" w:rsidR="00042363" w:rsidRDefault="00042363">
      <w:pPr>
        <w:pStyle w:val="BodyText"/>
      </w:pPr>
    </w:p>
    <w:p w14:paraId="5185989B" w14:textId="77777777" w:rsidR="00042363" w:rsidRDefault="005B22BE">
      <w:pPr>
        <w:pStyle w:val="Heading1"/>
        <w:numPr>
          <w:ilvl w:val="0"/>
          <w:numId w:val="1"/>
        </w:numPr>
        <w:tabs>
          <w:tab w:val="left" w:pos="563"/>
        </w:tabs>
        <w:spacing w:before="156"/>
        <w:jc w:val="both"/>
      </w:pPr>
      <w:r>
        <w:t>LITERATURE</w:t>
      </w:r>
      <w:r>
        <w:rPr>
          <w:spacing w:val="-3"/>
        </w:rPr>
        <w:t xml:space="preserve"> </w:t>
      </w:r>
      <w:r>
        <w:t>REVIEW</w:t>
      </w:r>
    </w:p>
    <w:p w14:paraId="0D3C5884" w14:textId="77777777" w:rsidR="00042363" w:rsidRDefault="005B22BE">
      <w:pPr>
        <w:pStyle w:val="ListParagraph"/>
        <w:numPr>
          <w:ilvl w:val="1"/>
          <w:numId w:val="1"/>
        </w:numPr>
        <w:tabs>
          <w:tab w:val="left" w:pos="542"/>
        </w:tabs>
        <w:spacing w:before="39"/>
        <w:ind w:hanging="431"/>
        <w:jc w:val="both"/>
        <w:rPr>
          <w:i/>
        </w:rPr>
      </w:pPr>
      <w:r>
        <w:rPr>
          <w:i/>
        </w:rPr>
        <w:t>Non-verbal</w:t>
      </w:r>
      <w:r>
        <w:rPr>
          <w:i/>
          <w:spacing w:val="-4"/>
        </w:rPr>
        <w:t xml:space="preserve"> </w:t>
      </w:r>
      <w:r>
        <w:rPr>
          <w:i/>
        </w:rPr>
        <w:t>Communication</w:t>
      </w:r>
    </w:p>
    <w:p w14:paraId="5F1C6A23" w14:textId="77777777" w:rsidR="00042363" w:rsidRDefault="005B22BE">
      <w:pPr>
        <w:pStyle w:val="BodyText"/>
        <w:spacing w:before="12"/>
        <w:ind w:left="111" w:right="110" w:firstLine="451"/>
        <w:jc w:val="both"/>
      </w:pPr>
      <w:r>
        <w:t>Non-verbal communication is an external expression used to communicate without using</w:t>
      </w:r>
      <w:r>
        <w:rPr>
          <w:spacing w:val="1"/>
        </w:rPr>
        <w:t xml:space="preserve"> </w:t>
      </w:r>
      <w:r>
        <w:t>spoken or written words using gestures, characteristics, appearances, voice characteristics,</w:t>
      </w:r>
      <w:r>
        <w:rPr>
          <w:spacing w:val="1"/>
        </w:rPr>
        <w:t xml:space="preserve"> </w:t>
      </w:r>
      <w:r>
        <w:t>voice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space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distance.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several</w:t>
      </w:r>
      <w:r>
        <w:rPr>
          <w:spacing w:val="1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non-verbal</w:t>
      </w:r>
      <w:r>
        <w:rPr>
          <w:spacing w:val="1"/>
        </w:rPr>
        <w:t xml:space="preserve"> </w:t>
      </w:r>
      <w:r>
        <w:t xml:space="preserve">communication; kinesthetics, haptics, paralanguage, proxemics, artifacts, </w:t>
      </w:r>
      <w:proofErr w:type="spellStart"/>
      <w:r>
        <w:t>olfatics</w:t>
      </w:r>
      <w:proofErr w:type="spellEnd"/>
      <w:r>
        <w:t xml:space="preserve">, </w:t>
      </w:r>
      <w:proofErr w:type="spellStart"/>
      <w:r>
        <w:t>cronemics</w:t>
      </w:r>
      <w:proofErr w:type="spellEnd"/>
      <w:r>
        <w:rPr>
          <w:spacing w:val="1"/>
        </w:rPr>
        <w:t xml:space="preserve"> </w:t>
      </w:r>
      <w:r>
        <w:t>(Rustan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proofErr w:type="spellStart"/>
      <w:r>
        <w:t>Nurhakiki</w:t>
      </w:r>
      <w:proofErr w:type="spellEnd"/>
      <w:r>
        <w:t>,</w:t>
      </w:r>
      <w:r>
        <w:rPr>
          <w:spacing w:val="-3"/>
        </w:rPr>
        <w:t xml:space="preserve"> </w:t>
      </w:r>
      <w:r>
        <w:t>2017).</w:t>
      </w:r>
    </w:p>
    <w:p w14:paraId="6020A4AB" w14:textId="77777777" w:rsidR="00042363" w:rsidRDefault="00042363">
      <w:pPr>
        <w:pStyle w:val="BodyText"/>
      </w:pPr>
    </w:p>
    <w:p w14:paraId="5F5A19CC" w14:textId="77777777" w:rsidR="00042363" w:rsidRDefault="005B22BE">
      <w:pPr>
        <w:pStyle w:val="ListParagraph"/>
        <w:numPr>
          <w:ilvl w:val="1"/>
          <w:numId w:val="1"/>
        </w:numPr>
        <w:tabs>
          <w:tab w:val="left" w:pos="558"/>
        </w:tabs>
        <w:ind w:left="558" w:hanging="447"/>
        <w:jc w:val="both"/>
      </w:pPr>
      <w:r>
        <w:t>Code</w:t>
      </w:r>
      <w:r>
        <w:rPr>
          <w:spacing w:val="-3"/>
        </w:rPr>
        <w:t xml:space="preserve"> </w:t>
      </w:r>
      <w:r>
        <w:t>of Journalism</w:t>
      </w:r>
      <w:r>
        <w:rPr>
          <w:spacing w:val="-1"/>
        </w:rPr>
        <w:t xml:space="preserve"> </w:t>
      </w:r>
      <w:r>
        <w:t>Ethics</w:t>
      </w:r>
    </w:p>
    <w:p w14:paraId="1E35CCCB" w14:textId="431F63EE" w:rsidR="00FB0B82" w:rsidRDefault="005B22BE" w:rsidP="00FB0B82">
      <w:pPr>
        <w:pStyle w:val="BodyText"/>
        <w:spacing w:before="3"/>
        <w:ind w:left="111" w:right="223" w:firstLine="439"/>
        <w:jc w:val="both"/>
      </w:pPr>
      <w:r>
        <w:t>Despite ensuring the freedom of speech, Indonesian journalists realize there are several</w:t>
      </w:r>
      <w:r>
        <w:rPr>
          <w:spacing w:val="1"/>
        </w:rPr>
        <w:t xml:space="preserve"> </w:t>
      </w:r>
      <w:r>
        <w:t>factors such as national interests, social responsibility, and religious norms that need to be</w:t>
      </w:r>
      <w:r>
        <w:rPr>
          <w:spacing w:val="1"/>
        </w:rPr>
        <w:t xml:space="preserve"> </w:t>
      </w:r>
      <w:r>
        <w:t>taken</w:t>
      </w:r>
      <w:r>
        <w:rPr>
          <w:spacing w:val="48"/>
        </w:rPr>
        <w:t xml:space="preserve"> </w:t>
      </w:r>
      <w:r>
        <w:t>into</w:t>
      </w:r>
      <w:r>
        <w:rPr>
          <w:spacing w:val="2"/>
        </w:rPr>
        <w:t xml:space="preserve"> </w:t>
      </w:r>
      <w:r>
        <w:t>consideration.</w:t>
      </w:r>
      <w:r>
        <w:rPr>
          <w:spacing w:val="47"/>
        </w:rPr>
        <w:t xml:space="preserve"> </w:t>
      </w:r>
      <w:r>
        <w:t>Thus,</w:t>
      </w:r>
      <w:r>
        <w:rPr>
          <w:spacing w:val="49"/>
        </w:rPr>
        <w:t xml:space="preserve"> </w:t>
      </w:r>
      <w:r>
        <w:t>Indonesian</w:t>
      </w:r>
      <w:r>
        <w:rPr>
          <w:spacing w:val="49"/>
        </w:rPr>
        <w:t xml:space="preserve"> </w:t>
      </w:r>
      <w:r>
        <w:t>journalists</w:t>
      </w:r>
      <w:r>
        <w:rPr>
          <w:spacing w:val="49"/>
        </w:rPr>
        <w:t xml:space="preserve"> </w:t>
      </w:r>
      <w:proofErr w:type="gramStart"/>
      <w:r>
        <w:t>know  that</w:t>
      </w:r>
      <w:proofErr w:type="gramEnd"/>
      <w:r>
        <w:t xml:space="preserve">  they  need</w:t>
      </w:r>
      <w:r>
        <w:rPr>
          <w:spacing w:val="46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moral</w:t>
      </w:r>
      <w:r>
        <w:rPr>
          <w:spacing w:val="48"/>
        </w:rPr>
        <w:t xml:space="preserve"> </w:t>
      </w:r>
      <w:r>
        <w:t>and</w:t>
      </w:r>
      <w:r w:rsidR="00FB0B82">
        <w:t xml:space="preserve"> </w:t>
      </w:r>
      <w:r w:rsidR="00FB0B82">
        <w:t>professional</w:t>
      </w:r>
      <w:r w:rsidR="00FB0B82">
        <w:rPr>
          <w:spacing w:val="1"/>
        </w:rPr>
        <w:t xml:space="preserve"> </w:t>
      </w:r>
      <w:r w:rsidR="00FB0B82">
        <w:t>ethical</w:t>
      </w:r>
      <w:r w:rsidR="00FB0B82">
        <w:rPr>
          <w:spacing w:val="1"/>
        </w:rPr>
        <w:t xml:space="preserve"> </w:t>
      </w:r>
      <w:r w:rsidR="00FB0B82">
        <w:t>foundation</w:t>
      </w:r>
      <w:r w:rsidR="00FB0B82">
        <w:rPr>
          <w:spacing w:val="1"/>
        </w:rPr>
        <w:t xml:space="preserve"> </w:t>
      </w:r>
      <w:r w:rsidR="00FB0B82">
        <w:t>as</w:t>
      </w:r>
      <w:r w:rsidR="00FB0B82">
        <w:rPr>
          <w:spacing w:val="1"/>
        </w:rPr>
        <w:t xml:space="preserve"> </w:t>
      </w:r>
      <w:r w:rsidR="00FB0B82">
        <w:t>operational</w:t>
      </w:r>
      <w:r w:rsidR="00FB0B82">
        <w:rPr>
          <w:spacing w:val="1"/>
        </w:rPr>
        <w:t xml:space="preserve"> </w:t>
      </w:r>
      <w:r w:rsidR="00FB0B82">
        <w:t>guidelines</w:t>
      </w:r>
      <w:r w:rsidR="00FB0B82">
        <w:rPr>
          <w:spacing w:val="1"/>
        </w:rPr>
        <w:t xml:space="preserve"> </w:t>
      </w:r>
      <w:r w:rsidR="00FB0B82">
        <w:t>in</w:t>
      </w:r>
      <w:r w:rsidR="00FB0B82">
        <w:rPr>
          <w:spacing w:val="1"/>
        </w:rPr>
        <w:t xml:space="preserve"> </w:t>
      </w:r>
      <w:r w:rsidR="00FB0B82">
        <w:t>maintaining</w:t>
      </w:r>
      <w:r w:rsidR="00FB0B82">
        <w:rPr>
          <w:spacing w:val="1"/>
        </w:rPr>
        <w:t xml:space="preserve"> </w:t>
      </w:r>
      <w:r w:rsidR="00FB0B82">
        <w:t>public</w:t>
      </w:r>
      <w:r w:rsidR="00FB0B82">
        <w:rPr>
          <w:spacing w:val="1"/>
        </w:rPr>
        <w:t xml:space="preserve"> </w:t>
      </w:r>
      <w:r w:rsidR="00FB0B82">
        <w:t>trust</w:t>
      </w:r>
      <w:r w:rsidR="00FB0B82">
        <w:rPr>
          <w:spacing w:val="1"/>
        </w:rPr>
        <w:t xml:space="preserve"> </w:t>
      </w:r>
      <w:r w:rsidR="00FB0B82">
        <w:t>and</w:t>
      </w:r>
      <w:r w:rsidR="00FB0B82">
        <w:rPr>
          <w:spacing w:val="1"/>
        </w:rPr>
        <w:t xml:space="preserve"> </w:t>
      </w:r>
      <w:r w:rsidR="00FB0B82">
        <w:t>upholding integrity and professionalism. Such moral foundation is called code of journalism</w:t>
      </w:r>
      <w:r w:rsidR="00FB0B82">
        <w:rPr>
          <w:spacing w:val="1"/>
        </w:rPr>
        <w:t xml:space="preserve"> </w:t>
      </w:r>
      <w:r w:rsidR="00FB0B82">
        <w:t>ethics</w:t>
      </w:r>
      <w:r w:rsidR="00FB0B82">
        <w:rPr>
          <w:spacing w:val="1"/>
        </w:rPr>
        <w:t xml:space="preserve"> </w:t>
      </w:r>
      <w:r w:rsidR="00FB0B82">
        <w:t>which</w:t>
      </w:r>
      <w:r w:rsidR="00FB0B82">
        <w:rPr>
          <w:spacing w:val="1"/>
        </w:rPr>
        <w:t xml:space="preserve"> </w:t>
      </w:r>
      <w:r w:rsidR="00FB0B82">
        <w:t>was</w:t>
      </w:r>
      <w:r w:rsidR="00FB0B82">
        <w:rPr>
          <w:spacing w:val="1"/>
        </w:rPr>
        <w:t xml:space="preserve"> </w:t>
      </w:r>
      <w:r w:rsidR="00FB0B82">
        <w:t>established</w:t>
      </w:r>
      <w:r w:rsidR="00FB0B82">
        <w:rPr>
          <w:spacing w:val="1"/>
        </w:rPr>
        <w:t xml:space="preserve"> </w:t>
      </w:r>
      <w:r w:rsidR="00FB0B82">
        <w:t>by</w:t>
      </w:r>
      <w:r w:rsidR="00FB0B82">
        <w:rPr>
          <w:spacing w:val="1"/>
        </w:rPr>
        <w:t xml:space="preserve"> </w:t>
      </w:r>
      <w:r w:rsidR="00FB0B82">
        <w:t>Indonesian</w:t>
      </w:r>
      <w:r w:rsidR="00FB0B82">
        <w:rPr>
          <w:spacing w:val="1"/>
        </w:rPr>
        <w:t xml:space="preserve"> </w:t>
      </w:r>
      <w:r w:rsidR="00FB0B82">
        <w:t>Press</w:t>
      </w:r>
      <w:r w:rsidR="00FB0B82">
        <w:rPr>
          <w:spacing w:val="1"/>
        </w:rPr>
        <w:t xml:space="preserve"> </w:t>
      </w:r>
      <w:r w:rsidR="00FB0B82">
        <w:t>Council</w:t>
      </w:r>
      <w:r w:rsidR="00FB0B82">
        <w:rPr>
          <w:spacing w:val="1"/>
        </w:rPr>
        <w:t xml:space="preserve"> </w:t>
      </w:r>
      <w:r w:rsidR="00FB0B82">
        <w:t>(Dewan</w:t>
      </w:r>
      <w:r w:rsidR="00FB0B82">
        <w:rPr>
          <w:spacing w:val="1"/>
        </w:rPr>
        <w:t xml:space="preserve"> </w:t>
      </w:r>
      <w:r w:rsidR="00FB0B82">
        <w:t>Pers,</w:t>
      </w:r>
      <w:r w:rsidR="00FB0B82">
        <w:rPr>
          <w:spacing w:val="1"/>
        </w:rPr>
        <w:t xml:space="preserve"> </w:t>
      </w:r>
      <w:r w:rsidR="00FB0B82">
        <w:t>2020).</w:t>
      </w:r>
      <w:r w:rsidR="00FB0B82">
        <w:rPr>
          <w:spacing w:val="1"/>
        </w:rPr>
        <w:t xml:space="preserve"> </w:t>
      </w:r>
      <w:r w:rsidR="00FB0B82">
        <w:t>These</w:t>
      </w:r>
      <w:r w:rsidR="00FB0B82">
        <w:rPr>
          <w:spacing w:val="1"/>
        </w:rPr>
        <w:t xml:space="preserve"> </w:t>
      </w:r>
      <w:r w:rsidR="00FB0B82">
        <w:t>guidelines are also</w:t>
      </w:r>
      <w:r w:rsidR="00FB0B82">
        <w:rPr>
          <w:spacing w:val="1"/>
        </w:rPr>
        <w:t xml:space="preserve"> </w:t>
      </w:r>
      <w:r w:rsidR="00FB0B82">
        <w:t>used by</w:t>
      </w:r>
      <w:r w:rsidR="00FB0B82">
        <w:rPr>
          <w:spacing w:val="-3"/>
        </w:rPr>
        <w:t xml:space="preserve"> </w:t>
      </w:r>
      <w:proofErr w:type="spellStart"/>
      <w:r w:rsidR="00FB0B82">
        <w:t>talkshows</w:t>
      </w:r>
      <w:proofErr w:type="spellEnd"/>
      <w:r w:rsidR="00FB0B82">
        <w:rPr>
          <w:spacing w:val="1"/>
        </w:rPr>
        <w:t xml:space="preserve"> </w:t>
      </w:r>
      <w:r w:rsidR="00FB0B82">
        <w:t>such</w:t>
      </w:r>
      <w:r w:rsidR="00FB0B82">
        <w:rPr>
          <w:spacing w:val="-4"/>
        </w:rPr>
        <w:t xml:space="preserve"> </w:t>
      </w:r>
      <w:r w:rsidR="00FB0B82">
        <w:t>as</w:t>
      </w:r>
      <w:r w:rsidR="00FB0B82">
        <w:rPr>
          <w:spacing w:val="-2"/>
        </w:rPr>
        <w:t xml:space="preserve"> </w:t>
      </w:r>
      <w:r w:rsidR="00FB0B82">
        <w:t>Mata</w:t>
      </w:r>
      <w:r w:rsidR="00FB0B82">
        <w:rPr>
          <w:spacing w:val="-1"/>
        </w:rPr>
        <w:t xml:space="preserve"> </w:t>
      </w:r>
      <w:r w:rsidR="00FB0B82">
        <w:t>Najwa to</w:t>
      </w:r>
      <w:r w:rsidR="00FB0B82">
        <w:rPr>
          <w:spacing w:val="1"/>
        </w:rPr>
        <w:t xml:space="preserve"> </w:t>
      </w:r>
      <w:r w:rsidR="00FB0B82">
        <w:t>cover</w:t>
      </w:r>
      <w:r w:rsidR="00FB0B82">
        <w:rPr>
          <w:spacing w:val="-2"/>
        </w:rPr>
        <w:t xml:space="preserve"> </w:t>
      </w:r>
      <w:r w:rsidR="00FB0B82">
        <w:t>their</w:t>
      </w:r>
      <w:r w:rsidR="00FB0B82">
        <w:rPr>
          <w:spacing w:val="-1"/>
        </w:rPr>
        <w:t xml:space="preserve"> </w:t>
      </w:r>
      <w:r w:rsidR="00FB0B82">
        <w:t>episodes.</w:t>
      </w:r>
    </w:p>
    <w:p w14:paraId="77D77BBE" w14:textId="77777777" w:rsidR="00042363" w:rsidRDefault="00042363">
      <w:pPr>
        <w:jc w:val="both"/>
        <w:sectPr w:rsidR="00042363">
          <w:pgSz w:w="11910" w:h="16840"/>
          <w:pgMar w:top="1660" w:right="1560" w:bottom="2140" w:left="1600" w:header="767" w:footer="1953" w:gutter="0"/>
          <w:cols w:space="720"/>
        </w:sectPr>
      </w:pPr>
    </w:p>
    <w:p w14:paraId="20B33172" w14:textId="77777777" w:rsidR="00042363" w:rsidRDefault="00042363">
      <w:pPr>
        <w:pStyle w:val="BodyText"/>
        <w:rPr>
          <w:sz w:val="20"/>
        </w:rPr>
      </w:pPr>
    </w:p>
    <w:p w14:paraId="431FB174" w14:textId="77777777" w:rsidR="00042363" w:rsidRDefault="005B22BE">
      <w:pPr>
        <w:pStyle w:val="ListParagraph"/>
        <w:numPr>
          <w:ilvl w:val="1"/>
          <w:numId w:val="1"/>
        </w:numPr>
        <w:tabs>
          <w:tab w:val="left" w:pos="558"/>
        </w:tabs>
        <w:spacing w:before="1"/>
        <w:ind w:left="558" w:hanging="447"/>
        <w:jc w:val="both"/>
      </w:pPr>
      <w:r>
        <w:t>Messages</w:t>
      </w:r>
    </w:p>
    <w:p w14:paraId="31E796D8" w14:textId="77777777" w:rsidR="00042363" w:rsidRDefault="005B22BE">
      <w:pPr>
        <w:pStyle w:val="BodyText"/>
        <w:spacing w:before="2"/>
        <w:ind w:left="111" w:right="220" w:firstLine="439"/>
        <w:jc w:val="both"/>
      </w:pPr>
      <w:r>
        <w:t>Messages</w:t>
      </w:r>
      <w:r>
        <w:rPr>
          <w:spacing w:val="1"/>
        </w:rPr>
        <w:t xml:space="preserve"> </w:t>
      </w:r>
      <w:r>
        <w:t>are the most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thing in communication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delivered</w:t>
      </w:r>
      <w:r>
        <w:rPr>
          <w:spacing w:val="1"/>
        </w:rPr>
        <w:t xml:space="preserve"> </w:t>
      </w:r>
      <w:r>
        <w:t>through the right media, using understandable and simple words and in accordance with the</w:t>
      </w:r>
      <w:r>
        <w:rPr>
          <w:spacing w:val="1"/>
        </w:rPr>
        <w:t xml:space="preserve"> </w:t>
      </w:r>
      <w:r>
        <w:t>intent and purpose, the messages will be conveyed and easily digested by the communicant.</w:t>
      </w:r>
      <w:r>
        <w:rPr>
          <w:spacing w:val="1"/>
        </w:rPr>
        <w:t xml:space="preserve"> </w:t>
      </w:r>
      <w:r>
        <w:t>The statement material submitted by the communicator to the communicant can be oral or</w:t>
      </w:r>
      <w:r>
        <w:rPr>
          <w:spacing w:val="1"/>
        </w:rPr>
        <w:t xml:space="preserve"> </w:t>
      </w:r>
      <w:r>
        <w:t>written</w:t>
      </w:r>
      <w:r>
        <w:rPr>
          <w:spacing w:val="37"/>
        </w:rPr>
        <w:t xml:space="preserve"> </w:t>
      </w:r>
      <w:r>
        <w:t>forms.</w:t>
      </w:r>
      <w:r>
        <w:rPr>
          <w:spacing w:val="37"/>
        </w:rPr>
        <w:t xml:space="preserve"> </w:t>
      </w:r>
      <w:r>
        <w:t>Tt</w:t>
      </w:r>
      <w:r>
        <w:rPr>
          <w:spacing w:val="38"/>
        </w:rPr>
        <w:t xml:space="preserve"> </w:t>
      </w:r>
      <w:r>
        <w:t>can</w:t>
      </w:r>
      <w:r>
        <w:rPr>
          <w:spacing w:val="37"/>
        </w:rPr>
        <w:t xml:space="preserve"> </w:t>
      </w:r>
      <w:r>
        <w:t>also</w:t>
      </w:r>
      <w:r>
        <w:rPr>
          <w:spacing w:val="35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form</w:t>
      </w:r>
      <w:r>
        <w:rPr>
          <w:spacing w:val="35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symbols,</w:t>
      </w:r>
      <w:r>
        <w:rPr>
          <w:spacing w:val="38"/>
        </w:rPr>
        <w:t xml:space="preserve"> </w:t>
      </w:r>
      <w:r>
        <w:t>images,</w:t>
      </w:r>
      <w:r>
        <w:rPr>
          <w:spacing w:val="38"/>
        </w:rPr>
        <w:t xml:space="preserve"> </w:t>
      </w:r>
      <w:r>
        <w:t>colors,</w:t>
      </w:r>
      <w:r>
        <w:rPr>
          <w:spacing w:val="35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other</w:t>
      </w:r>
      <w:r>
        <w:rPr>
          <w:spacing w:val="38"/>
        </w:rPr>
        <w:t xml:space="preserve"> </w:t>
      </w:r>
      <w:r>
        <w:t>signs.</w:t>
      </w:r>
      <w:r>
        <w:rPr>
          <w:spacing w:val="37"/>
        </w:rPr>
        <w:t xml:space="preserve"> </w:t>
      </w:r>
      <w:r>
        <w:t>It</w:t>
      </w:r>
      <w:r>
        <w:rPr>
          <w:spacing w:val="38"/>
        </w:rPr>
        <w:t xml:space="preserve"> </w:t>
      </w:r>
      <w:r>
        <w:t>is</w:t>
      </w:r>
      <w:r>
        <w:rPr>
          <w:spacing w:val="-48"/>
        </w:rPr>
        <w:t xml:space="preserve"> </w:t>
      </w:r>
      <w:r>
        <w:t>usually referred to as verbal language and non-verbal language on condition that it can be</w:t>
      </w:r>
      <w:r>
        <w:rPr>
          <w:spacing w:val="1"/>
        </w:rPr>
        <w:t xml:space="preserve"> </w:t>
      </w:r>
      <w:r>
        <w:t>understood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parties,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sender</w:t>
      </w:r>
      <w:r>
        <w:rPr>
          <w:spacing w:val="1"/>
        </w:rPr>
        <w:t xml:space="preserve"> </w:t>
      </w:r>
      <w:r>
        <w:t>(communicator)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recipient</w:t>
      </w:r>
      <w:r>
        <w:rPr>
          <w:spacing w:val="1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message (communicant) (Abdullah, 2015).</w:t>
      </w:r>
    </w:p>
    <w:p w14:paraId="1C929EEF" w14:textId="77777777" w:rsidR="00042363" w:rsidRDefault="00042363">
      <w:pPr>
        <w:pStyle w:val="BodyText"/>
        <w:spacing w:before="3"/>
      </w:pPr>
    </w:p>
    <w:p w14:paraId="3FE7EEB9" w14:textId="77777777" w:rsidR="00042363" w:rsidRDefault="005B22BE">
      <w:pPr>
        <w:pStyle w:val="ListParagraph"/>
        <w:numPr>
          <w:ilvl w:val="1"/>
          <w:numId w:val="1"/>
        </w:numPr>
        <w:tabs>
          <w:tab w:val="left" w:pos="558"/>
        </w:tabs>
        <w:ind w:left="558" w:hanging="447"/>
        <w:jc w:val="both"/>
      </w:pPr>
      <w:r>
        <w:t>Satire in</w:t>
      </w:r>
      <w:r>
        <w:rPr>
          <w:spacing w:val="-2"/>
        </w:rPr>
        <w:t xml:space="preserve"> </w:t>
      </w:r>
      <w:r>
        <w:t>Mass</w:t>
      </w:r>
      <w:r>
        <w:rPr>
          <w:spacing w:val="-1"/>
        </w:rPr>
        <w:t xml:space="preserve"> </w:t>
      </w:r>
      <w:r>
        <w:t>Media</w:t>
      </w:r>
    </w:p>
    <w:p w14:paraId="3FBDF604" w14:textId="77777777" w:rsidR="00042363" w:rsidRDefault="005B22BE">
      <w:pPr>
        <w:pStyle w:val="BodyText"/>
        <w:ind w:left="111" w:right="220" w:firstLine="439"/>
        <w:jc w:val="both"/>
      </w:pPr>
      <w:r>
        <w:t>The are several definitions of satire. Nevertheless, they have much less similar notions by</w:t>
      </w:r>
      <w:r>
        <w:rPr>
          <w:spacing w:val="-47"/>
        </w:rPr>
        <w:t xml:space="preserve"> </w:t>
      </w:r>
      <w:r>
        <w:t>defining satire as a genre which interpret or evaluate a social problem in order to criticize or</w:t>
      </w:r>
      <w:r>
        <w:rPr>
          <w:spacing w:val="1"/>
        </w:rPr>
        <w:t xml:space="preserve"> </w:t>
      </w:r>
      <w:r>
        <w:t>entertain</w:t>
      </w:r>
      <w:r>
        <w:rPr>
          <w:spacing w:val="12"/>
        </w:rPr>
        <w:t xml:space="preserve"> </w:t>
      </w:r>
      <w:r>
        <w:t>(</w:t>
      </w:r>
      <w:proofErr w:type="spellStart"/>
      <w:r>
        <w:t>Declrecq</w:t>
      </w:r>
      <w:proofErr w:type="spellEnd"/>
      <w:r>
        <w:t>,</w:t>
      </w:r>
      <w:r>
        <w:rPr>
          <w:spacing w:val="13"/>
        </w:rPr>
        <w:t xml:space="preserve"> </w:t>
      </w:r>
      <w:r>
        <w:t>2018).</w:t>
      </w:r>
      <w:r>
        <w:rPr>
          <w:spacing w:val="13"/>
        </w:rPr>
        <w:t xml:space="preserve"> </w:t>
      </w:r>
      <w:r>
        <w:t>Satire</w:t>
      </w:r>
      <w:r>
        <w:rPr>
          <w:spacing w:val="14"/>
        </w:rPr>
        <w:t xml:space="preserve"> </w:t>
      </w:r>
      <w:r>
        <w:t>has</w:t>
      </w:r>
      <w:r>
        <w:rPr>
          <w:spacing w:val="16"/>
        </w:rPr>
        <w:t xml:space="preserve"> </w:t>
      </w:r>
      <w:r>
        <w:t>some</w:t>
      </w:r>
      <w:r>
        <w:rPr>
          <w:spacing w:val="14"/>
        </w:rPr>
        <w:t xml:space="preserve"> </w:t>
      </w:r>
      <w:r>
        <w:t>moral</w:t>
      </w:r>
      <w:r>
        <w:rPr>
          <w:spacing w:val="17"/>
        </w:rPr>
        <w:t xml:space="preserve"> </w:t>
      </w:r>
      <w:r>
        <w:t>functions,</w:t>
      </w:r>
      <w:r>
        <w:rPr>
          <w:spacing w:val="14"/>
        </w:rPr>
        <w:t xml:space="preserve"> </w:t>
      </w:r>
      <w:r>
        <w:t>despite</w:t>
      </w:r>
      <w:r>
        <w:rPr>
          <w:spacing w:val="14"/>
        </w:rPr>
        <w:t xml:space="preserve"> </w:t>
      </w:r>
      <w:r>
        <w:t>some</w:t>
      </w:r>
      <w:r>
        <w:rPr>
          <w:spacing w:val="16"/>
        </w:rPr>
        <w:t xml:space="preserve"> </w:t>
      </w:r>
      <w:r>
        <w:t>scholars</w:t>
      </w:r>
      <w:r>
        <w:rPr>
          <w:spacing w:val="16"/>
        </w:rPr>
        <w:t xml:space="preserve"> </w:t>
      </w:r>
      <w:r>
        <w:t>regard</w:t>
      </w:r>
      <w:r>
        <w:rPr>
          <w:spacing w:val="16"/>
        </w:rPr>
        <w:t xml:space="preserve"> </w:t>
      </w:r>
      <w:r>
        <w:t>it</w:t>
      </w:r>
      <w:r>
        <w:rPr>
          <w:spacing w:val="-48"/>
        </w:rPr>
        <w:t xml:space="preserve"> </w:t>
      </w:r>
      <w:r>
        <w:t>as amoral, as Quintero (2007) remarks that satire is written with a moral vocation and a</w:t>
      </w:r>
      <w:r>
        <w:rPr>
          <w:spacing w:val="1"/>
        </w:rPr>
        <w:t xml:space="preserve"> </w:t>
      </w:r>
      <w:r>
        <w:t>concern for public. Some examples of satire in mass media are The Daily Show, Last Week</w:t>
      </w:r>
      <w:r>
        <w:rPr>
          <w:spacing w:val="1"/>
        </w:rPr>
        <w:t xml:space="preserve"> </w:t>
      </w:r>
      <w:r>
        <w:t>Tonight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Jon</w:t>
      </w:r>
      <w:r>
        <w:rPr>
          <w:spacing w:val="1"/>
        </w:rPr>
        <w:t xml:space="preserve"> </w:t>
      </w:r>
      <w:r>
        <w:t>Oliver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else.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shows</w:t>
      </w:r>
      <w:r>
        <w:rPr>
          <w:spacing w:val="1"/>
        </w:rPr>
        <w:t xml:space="preserve"> </w:t>
      </w:r>
      <w:r>
        <w:t>criticize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socio-political</w:t>
      </w:r>
      <w:r>
        <w:rPr>
          <w:spacing w:val="49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through satire news programs. As satire is made based on the personal critiques, the forms</w:t>
      </w:r>
      <w:r>
        <w:rPr>
          <w:spacing w:val="1"/>
        </w:rPr>
        <w:t xml:space="preserve"> </w:t>
      </w:r>
      <w:r>
        <w:t>depend on the personal views to make moral statements (Fife, 2016). Satire can be divided</w:t>
      </w:r>
      <w:r>
        <w:rPr>
          <w:spacing w:val="1"/>
        </w:rPr>
        <w:t xml:space="preserve"> </w:t>
      </w:r>
      <w:r>
        <w:t>into direct and indirect satire. Both are ironic in nature, used humor to show problems or</w:t>
      </w:r>
      <w:r>
        <w:rPr>
          <w:spacing w:val="1"/>
        </w:rPr>
        <w:t xml:space="preserve"> </w:t>
      </w:r>
      <w:r>
        <w:t>criticized attitudes, and implicit as satire is not a direct statement but exaggerated absurd</w:t>
      </w:r>
      <w:r>
        <w:rPr>
          <w:spacing w:val="1"/>
        </w:rPr>
        <w:t xml:space="preserve"> </w:t>
      </w:r>
      <w:r>
        <w:t>messages that go out of context (Yulianti, 2019). In addition, satire needs to be deconstructed</w:t>
      </w:r>
      <w:r>
        <w:rPr>
          <w:spacing w:val="-47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ideas</w:t>
      </w:r>
      <w:r>
        <w:rPr>
          <w:spacing w:val="26"/>
        </w:rPr>
        <w:t xml:space="preserve"> </w:t>
      </w:r>
      <w:r>
        <w:t>rather</w:t>
      </w:r>
      <w:r>
        <w:rPr>
          <w:spacing w:val="24"/>
        </w:rPr>
        <w:t xml:space="preserve"> </w:t>
      </w:r>
      <w:r>
        <w:t>than</w:t>
      </w:r>
      <w:r>
        <w:rPr>
          <w:spacing w:val="26"/>
        </w:rPr>
        <w:t xml:space="preserve"> </w:t>
      </w:r>
      <w:r>
        <w:t>particular</w:t>
      </w:r>
      <w:r>
        <w:rPr>
          <w:spacing w:val="25"/>
        </w:rPr>
        <w:t xml:space="preserve"> </w:t>
      </w:r>
      <w:r>
        <w:t>actions</w:t>
      </w:r>
      <w:r>
        <w:rPr>
          <w:spacing w:val="26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order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develop</w:t>
      </w:r>
      <w:r>
        <w:rPr>
          <w:spacing w:val="25"/>
        </w:rPr>
        <w:t xml:space="preserve"> </w:t>
      </w:r>
      <w:r>
        <w:t>communities</w:t>
      </w:r>
      <w:r>
        <w:rPr>
          <w:spacing w:val="25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may</w:t>
      </w:r>
      <w:r>
        <w:rPr>
          <w:spacing w:val="24"/>
        </w:rPr>
        <w:t xml:space="preserve"> </w:t>
      </w:r>
      <w:r>
        <w:t>‘get’</w:t>
      </w:r>
      <w:r>
        <w:rPr>
          <w:spacing w:val="24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joke (Day, 2011). Furthermore, the presence of satire in mass media is used to fight against</w:t>
      </w:r>
      <w:r>
        <w:rPr>
          <w:spacing w:val="1"/>
        </w:rPr>
        <w:t xml:space="preserve"> </w:t>
      </w:r>
      <w:r>
        <w:t>the authority through innuendos or parodies (Yulianti, 2019). Besides that, satire news also</w:t>
      </w:r>
      <w:r>
        <w:rPr>
          <w:spacing w:val="1"/>
        </w:rPr>
        <w:t xml:space="preserve"> </w:t>
      </w:r>
      <w:r>
        <w:t>does not have to comply with news and programming conventions and it is free to provide</w:t>
      </w:r>
      <w:r>
        <w:rPr>
          <w:spacing w:val="1"/>
        </w:rPr>
        <w:t xml:space="preserve"> </w:t>
      </w:r>
      <w:r>
        <w:t>alternative perspectives and criticisms. Thus, the content of this satire is free to write as long</w:t>
      </w:r>
      <w:r>
        <w:rPr>
          <w:spacing w:val="1"/>
        </w:rPr>
        <w:t xml:space="preserve"> </w:t>
      </w:r>
      <w:r>
        <w:t>as</w:t>
      </w:r>
      <w:r>
        <w:rPr>
          <w:spacing w:val="38"/>
        </w:rPr>
        <w:t xml:space="preserve"> </w:t>
      </w:r>
      <w:r>
        <w:t>it</w:t>
      </w:r>
      <w:r>
        <w:rPr>
          <w:spacing w:val="38"/>
        </w:rPr>
        <w:t xml:space="preserve"> </w:t>
      </w:r>
      <w:r>
        <w:t>still</w:t>
      </w:r>
      <w:r>
        <w:rPr>
          <w:spacing w:val="38"/>
        </w:rPr>
        <w:t xml:space="preserve"> </w:t>
      </w:r>
      <w:r>
        <w:t>includes</w:t>
      </w:r>
      <w:r>
        <w:rPr>
          <w:spacing w:val="38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rules</w:t>
      </w:r>
      <w:r>
        <w:rPr>
          <w:spacing w:val="39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news</w:t>
      </w:r>
      <w:r>
        <w:rPr>
          <w:spacing w:val="39"/>
        </w:rPr>
        <w:t xml:space="preserve"> </w:t>
      </w:r>
      <w:r>
        <w:t>writing</w:t>
      </w:r>
      <w:r>
        <w:rPr>
          <w:spacing w:val="37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accordance</w:t>
      </w:r>
      <w:r>
        <w:rPr>
          <w:spacing w:val="37"/>
        </w:rPr>
        <w:t xml:space="preserve"> </w:t>
      </w:r>
      <w:r>
        <w:t>with</w:t>
      </w:r>
      <w:r>
        <w:rPr>
          <w:spacing w:val="38"/>
        </w:rPr>
        <w:t xml:space="preserve"> </w:t>
      </w:r>
      <w:r>
        <w:t>existing</w:t>
      </w:r>
      <w:r>
        <w:rPr>
          <w:spacing w:val="38"/>
        </w:rPr>
        <w:t xml:space="preserve"> </w:t>
      </w:r>
      <w:r>
        <w:t>journalistic</w:t>
      </w:r>
      <w:r>
        <w:rPr>
          <w:spacing w:val="38"/>
        </w:rPr>
        <w:t xml:space="preserve"> </w:t>
      </w:r>
      <w:r>
        <w:t>ethics</w:t>
      </w:r>
      <w:r>
        <w:rPr>
          <w:spacing w:val="-47"/>
        </w:rPr>
        <w:t xml:space="preserve"> </w:t>
      </w:r>
      <w:r>
        <w:t>(</w:t>
      </w:r>
      <w:proofErr w:type="spellStart"/>
      <w:r>
        <w:t>Basu</w:t>
      </w:r>
      <w:proofErr w:type="spellEnd"/>
      <w:r>
        <w:t>,</w:t>
      </w:r>
      <w:r>
        <w:rPr>
          <w:spacing w:val="-1"/>
        </w:rPr>
        <w:t xml:space="preserve"> </w:t>
      </w:r>
      <w:r>
        <w:t>2008).</w:t>
      </w:r>
      <w:r>
        <w:rPr>
          <w:spacing w:val="-2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suggest the</w:t>
      </w:r>
      <w:r>
        <w:rPr>
          <w:spacing w:val="-2"/>
        </w:rPr>
        <w:t xml:space="preserve"> </w:t>
      </w:r>
      <w:r>
        <w:t>broader</w:t>
      </w:r>
      <w:r>
        <w:rPr>
          <w:spacing w:val="-3"/>
        </w:rPr>
        <w:t xml:space="preserve"> </w:t>
      </w:r>
      <w:r>
        <w:t>definition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satire.</w:t>
      </w:r>
    </w:p>
    <w:p w14:paraId="7593C3E1" w14:textId="77777777" w:rsidR="00042363" w:rsidRDefault="00042363">
      <w:pPr>
        <w:pStyle w:val="BodyText"/>
        <w:spacing w:before="3"/>
      </w:pPr>
    </w:p>
    <w:p w14:paraId="40CE7311" w14:textId="77777777" w:rsidR="00042363" w:rsidRDefault="005B22BE">
      <w:pPr>
        <w:pStyle w:val="ListParagraph"/>
        <w:numPr>
          <w:ilvl w:val="1"/>
          <w:numId w:val="1"/>
        </w:numPr>
        <w:tabs>
          <w:tab w:val="left" w:pos="558"/>
        </w:tabs>
        <w:ind w:left="558" w:hanging="447"/>
        <w:jc w:val="both"/>
      </w:pPr>
      <w:r>
        <w:t>Semiotics</w:t>
      </w:r>
    </w:p>
    <w:p w14:paraId="4B213568" w14:textId="77777777" w:rsidR="00042363" w:rsidRDefault="005B22BE">
      <w:pPr>
        <w:pStyle w:val="BodyText"/>
        <w:spacing w:before="3"/>
        <w:ind w:left="111" w:right="222" w:firstLine="439"/>
        <w:jc w:val="both"/>
      </w:pPr>
      <w:r>
        <w:t>The subjects of present study will be analyzed using semiotics approach. In this sense,</w:t>
      </w:r>
      <w:r>
        <w:rPr>
          <w:spacing w:val="1"/>
        </w:rPr>
        <w:t xml:space="preserve"> </w:t>
      </w:r>
      <w:r>
        <w:t xml:space="preserve">semiotics </w:t>
      </w:r>
      <w:proofErr w:type="gramStart"/>
      <w:r>
        <w:t>refer</w:t>
      </w:r>
      <w:proofErr w:type="gramEnd"/>
      <w:r>
        <w:t xml:space="preserve"> to a study of signs or epistemologies toward the existence or signs in social</w:t>
      </w:r>
      <w:r>
        <w:rPr>
          <w:spacing w:val="1"/>
        </w:rPr>
        <w:t xml:space="preserve"> </w:t>
      </w:r>
      <w:r>
        <w:t xml:space="preserve">lives (Yakin &amp; </w:t>
      </w:r>
      <w:proofErr w:type="spellStart"/>
      <w:r>
        <w:t>Totu</w:t>
      </w:r>
      <w:proofErr w:type="spellEnd"/>
      <w:r>
        <w:t>, 2014). One of prominent researchers of semiotics is Saussure who divided</w:t>
      </w:r>
      <w:r>
        <w:rPr>
          <w:spacing w:val="-47"/>
        </w:rPr>
        <w:t xml:space="preserve"> </w:t>
      </w:r>
      <w:r>
        <w:t>the sign system into three types; denotation, connotation and myth (</w:t>
      </w:r>
      <w:proofErr w:type="spellStart"/>
      <w:r>
        <w:t>Brantakesuma</w:t>
      </w:r>
      <w:proofErr w:type="spellEnd"/>
      <w:r>
        <w:t xml:space="preserve"> et al,</w:t>
      </w:r>
      <w:r>
        <w:rPr>
          <w:spacing w:val="1"/>
        </w:rPr>
        <w:t xml:space="preserve"> </w:t>
      </w:r>
      <w:r>
        <w:t>2017). The understanding of the meaning of denotation and connotation also shows up in the</w:t>
      </w:r>
      <w:r>
        <w:rPr>
          <w:spacing w:val="-47"/>
        </w:rPr>
        <w:t xml:space="preserve"> </w:t>
      </w:r>
      <w:r>
        <w:t>study of</w:t>
      </w:r>
      <w:r>
        <w:rPr>
          <w:spacing w:val="1"/>
        </w:rPr>
        <w:t xml:space="preserve"> </w:t>
      </w:r>
      <w:r>
        <w:t>Barthes refers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 existence of a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of signs, markers and</w:t>
      </w:r>
      <w:r>
        <w:rPr>
          <w:spacing w:val="1"/>
        </w:rPr>
        <w:t xml:space="preserve"> </w:t>
      </w:r>
      <w:r>
        <w:t>markers</w:t>
      </w:r>
      <w:r>
        <w:rPr>
          <w:spacing w:val="1"/>
        </w:rPr>
        <w:t xml:space="preserve"> </w:t>
      </w:r>
      <w:r>
        <w:t>intertwined in a series of meaning symbol needs. Barthes</w:t>
      </w:r>
      <w:r>
        <w:rPr>
          <w:spacing w:val="49"/>
        </w:rPr>
        <w:t xml:space="preserve"> </w:t>
      </w:r>
      <w:r>
        <w:t>further elaborated the study of</w:t>
      </w:r>
      <w:r>
        <w:rPr>
          <w:spacing w:val="1"/>
        </w:rPr>
        <w:t xml:space="preserve"> </w:t>
      </w:r>
      <w:r>
        <w:t>signs into their relationships with sign, signifiers, and signified which intertwined in a series of</w:t>
      </w:r>
      <w:r>
        <w:rPr>
          <w:spacing w:val="-47"/>
        </w:rPr>
        <w:t xml:space="preserve"> </w:t>
      </w:r>
      <w:r>
        <w:t>symbolic meaning. The first significant stage is the relationship between the signifier and the</w:t>
      </w:r>
      <w:r>
        <w:rPr>
          <w:spacing w:val="1"/>
        </w:rPr>
        <w:t xml:space="preserve"> </w:t>
      </w:r>
      <w:r>
        <w:t>signified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sign</w:t>
      </w:r>
      <w:r>
        <w:rPr>
          <w:spacing w:val="6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external</w:t>
      </w:r>
      <w:r>
        <w:rPr>
          <w:spacing w:val="7"/>
        </w:rPr>
        <w:t xml:space="preserve"> </w:t>
      </w:r>
      <w:r>
        <w:t>reality.</w:t>
      </w:r>
      <w:r>
        <w:rPr>
          <w:spacing w:val="7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other</w:t>
      </w:r>
      <w:r>
        <w:rPr>
          <w:spacing w:val="4"/>
        </w:rPr>
        <w:t xml:space="preserve"> </w:t>
      </w:r>
      <w:r>
        <w:t>words,</w:t>
      </w:r>
      <w:r>
        <w:rPr>
          <w:spacing w:val="7"/>
        </w:rPr>
        <w:t xml:space="preserve"> </w:t>
      </w:r>
      <w:r>
        <w:t>denotation</w:t>
      </w:r>
      <w:r>
        <w:rPr>
          <w:spacing w:val="6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what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sign</w:t>
      </w:r>
      <w:r>
        <w:rPr>
          <w:spacing w:val="6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described</w:t>
      </w:r>
      <w:r>
        <w:rPr>
          <w:spacing w:val="7"/>
        </w:rPr>
        <w:t xml:space="preserve"> </w:t>
      </w:r>
      <w:r>
        <w:t>to</w:t>
      </w:r>
    </w:p>
    <w:p w14:paraId="540AB5A4" w14:textId="77777777" w:rsidR="00042363" w:rsidRDefault="00042363">
      <w:pPr>
        <w:jc w:val="both"/>
        <w:sectPr w:rsidR="00042363">
          <w:pgSz w:w="11910" w:h="16840"/>
          <w:pgMar w:top="1660" w:right="1560" w:bottom="2140" w:left="1600" w:header="767" w:footer="1953" w:gutter="0"/>
          <w:cols w:space="720"/>
        </w:sectPr>
      </w:pPr>
    </w:p>
    <w:p w14:paraId="39E72CC5" w14:textId="77777777" w:rsidR="00042363" w:rsidRDefault="00042363">
      <w:pPr>
        <w:pStyle w:val="BodyText"/>
        <w:rPr>
          <w:sz w:val="20"/>
        </w:rPr>
      </w:pPr>
    </w:p>
    <w:p w14:paraId="74AD5363" w14:textId="77777777" w:rsidR="00042363" w:rsidRDefault="005B22BE">
      <w:pPr>
        <w:pStyle w:val="BodyText"/>
        <w:spacing w:before="193"/>
        <w:ind w:left="111" w:right="220"/>
        <w:jc w:val="both"/>
      </w:pPr>
      <w:r>
        <w:t>an object while connotation is how to describe it. The significance of the second stage relates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contents,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myth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culture</w:t>
      </w:r>
      <w:r>
        <w:rPr>
          <w:spacing w:val="1"/>
        </w:rPr>
        <w:t xml:space="preserve"> </w:t>
      </w:r>
      <w:r>
        <w:t>explains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understands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aspects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reality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natural</w:t>
      </w:r>
      <w:r>
        <w:rPr>
          <w:spacing w:val="1"/>
        </w:rPr>
        <w:t xml:space="preserve"> </w:t>
      </w:r>
      <w:r>
        <w:t>phenomena.</w:t>
      </w:r>
      <w:r>
        <w:rPr>
          <w:spacing w:val="1"/>
        </w:rPr>
        <w:t xml:space="preserve"> </w:t>
      </w:r>
      <w:r>
        <w:t>Myth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dominant class of social group. Primitive myths, for example are about life and death, humans</w:t>
      </w:r>
      <w:r>
        <w:rPr>
          <w:spacing w:val="-47"/>
        </w:rPr>
        <w:t xml:space="preserve"> </w:t>
      </w:r>
      <w:r>
        <w:t>and gods, and else while current myths are related to femininity, masculinity, science and</w:t>
      </w:r>
      <w:r>
        <w:rPr>
          <w:spacing w:val="1"/>
        </w:rPr>
        <w:t xml:space="preserve"> </w:t>
      </w:r>
      <w:r>
        <w:t>success.</w:t>
      </w:r>
    </w:p>
    <w:p w14:paraId="3864E44B" w14:textId="77777777" w:rsidR="00042363" w:rsidRDefault="00042363">
      <w:pPr>
        <w:pStyle w:val="BodyText"/>
        <w:spacing w:before="4"/>
      </w:pPr>
    </w:p>
    <w:p w14:paraId="1196D74F" w14:textId="77777777" w:rsidR="00042363" w:rsidRDefault="005B22BE">
      <w:pPr>
        <w:pStyle w:val="Heading1"/>
        <w:numPr>
          <w:ilvl w:val="0"/>
          <w:numId w:val="1"/>
        </w:numPr>
        <w:tabs>
          <w:tab w:val="left" w:pos="562"/>
          <w:tab w:val="left" w:pos="563"/>
        </w:tabs>
        <w:spacing w:before="1"/>
      </w:pPr>
      <w:r>
        <w:t>RESEARCH</w:t>
      </w:r>
      <w:r>
        <w:rPr>
          <w:spacing w:val="-5"/>
        </w:rPr>
        <w:t xml:space="preserve"> </w:t>
      </w:r>
      <w:r>
        <w:t>METHODS/METHODOLOGY</w:t>
      </w:r>
    </w:p>
    <w:p w14:paraId="62CE9ECE" w14:textId="77777777" w:rsidR="00042363" w:rsidRDefault="005B22BE">
      <w:pPr>
        <w:pStyle w:val="BodyText"/>
        <w:spacing w:before="38"/>
        <w:ind w:left="111" w:right="222" w:firstLine="451"/>
        <w:jc w:val="both"/>
      </w:pPr>
      <w:r>
        <w:t>The present study applies a qualitative descriptive approach using semiotics analysis of</w:t>
      </w:r>
      <w:r>
        <w:rPr>
          <w:spacing w:val="1"/>
        </w:rPr>
        <w:t xml:space="preserve"> </w:t>
      </w:r>
      <w:r>
        <w:t xml:space="preserve">Barthes. In regards to this, the present study will use several clips of Mata Najwa </w:t>
      </w:r>
      <w:proofErr w:type="spellStart"/>
      <w:r>
        <w:t>Menanti</w:t>
      </w:r>
      <w:proofErr w:type="spellEnd"/>
      <w:r>
        <w:rPr>
          <w:spacing w:val="1"/>
        </w:rPr>
        <w:t xml:space="preserve"> </w:t>
      </w:r>
      <w:proofErr w:type="spellStart"/>
      <w:r>
        <w:t>Terawan</w:t>
      </w:r>
      <w:proofErr w:type="spellEnd"/>
      <w:r>
        <w:t xml:space="preserve"> which specifically show satire messages. In addition, the present study uses a key</w:t>
      </w:r>
      <w:r>
        <w:rPr>
          <w:spacing w:val="1"/>
        </w:rPr>
        <w:t xml:space="preserve"> </w:t>
      </w:r>
      <w:r>
        <w:t>informant,</w:t>
      </w:r>
      <w:r>
        <w:rPr>
          <w:spacing w:val="-1"/>
        </w:rPr>
        <w:t xml:space="preserve"> </w:t>
      </w:r>
      <w:r>
        <w:t>Hendri</w:t>
      </w:r>
      <w:r>
        <w:rPr>
          <w:spacing w:val="-3"/>
        </w:rPr>
        <w:t xml:space="preserve"> </w:t>
      </w:r>
      <w:proofErr w:type="spellStart"/>
      <w:r>
        <w:t>Wijayanto</w:t>
      </w:r>
      <w:proofErr w:type="spellEnd"/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executive</w:t>
      </w:r>
      <w:r>
        <w:rPr>
          <w:spacing w:val="1"/>
        </w:rPr>
        <w:t xml:space="preserve"> </w:t>
      </w:r>
      <w:r>
        <w:t>producer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Mata Najwa.</w:t>
      </w:r>
    </w:p>
    <w:p w14:paraId="2BAF2C04" w14:textId="77777777" w:rsidR="00042363" w:rsidRDefault="00042363">
      <w:pPr>
        <w:pStyle w:val="BodyText"/>
        <w:spacing w:before="9"/>
      </w:pPr>
    </w:p>
    <w:p w14:paraId="7A384D7F" w14:textId="77777777" w:rsidR="00042363" w:rsidRDefault="005B22BE">
      <w:pPr>
        <w:pStyle w:val="Heading1"/>
        <w:numPr>
          <w:ilvl w:val="0"/>
          <w:numId w:val="1"/>
        </w:numPr>
        <w:tabs>
          <w:tab w:val="left" w:pos="651"/>
          <w:tab w:val="left" w:pos="652"/>
        </w:tabs>
        <w:ind w:left="651" w:hanging="541"/>
      </w:pPr>
      <w:r>
        <w:t>RESULTS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DISCUSSION</w:t>
      </w:r>
    </w:p>
    <w:p w14:paraId="5D01FC3E" w14:textId="77777777" w:rsidR="00042363" w:rsidRDefault="005B22BE">
      <w:pPr>
        <w:pStyle w:val="BodyText"/>
        <w:spacing w:before="39"/>
        <w:ind w:left="111" w:right="229" w:firstLine="539"/>
        <w:jc w:val="both"/>
      </w:pPr>
      <w:r>
        <w:t>Mata</w:t>
      </w:r>
      <w:r>
        <w:rPr>
          <w:spacing w:val="1"/>
        </w:rPr>
        <w:t xml:space="preserve"> </w:t>
      </w:r>
      <w:r>
        <w:t>Najwa</w:t>
      </w:r>
      <w:r>
        <w:rPr>
          <w:spacing w:val="1"/>
        </w:rPr>
        <w:t xml:space="preserve"> </w:t>
      </w:r>
      <w:r>
        <w:t>usually</w:t>
      </w:r>
      <w:r>
        <w:rPr>
          <w:spacing w:val="1"/>
        </w:rPr>
        <w:t xml:space="preserve"> </w:t>
      </w:r>
      <w:r>
        <w:t>invites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panel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interviewees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consist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sources,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officials,</w:t>
      </w:r>
      <w:r>
        <w:rPr>
          <w:spacing w:val="1"/>
        </w:rPr>
        <w:t xml:space="preserve"> </w:t>
      </w:r>
      <w:r>
        <w:t>consultants,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highly</w:t>
      </w:r>
      <w:r>
        <w:rPr>
          <w:spacing w:val="1"/>
        </w:rPr>
        <w:t xml:space="preserve"> </w:t>
      </w:r>
      <w:r>
        <w:t>credible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discussing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problems</w:t>
      </w:r>
      <w:r>
        <w:rPr>
          <w:spacing w:val="1"/>
        </w:rPr>
        <w:t xml:space="preserve"> </w:t>
      </w:r>
      <w:r>
        <w:t>especially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 xml:space="preserve">Indonesia. However, Mata Najwa </w:t>
      </w:r>
      <w:proofErr w:type="spellStart"/>
      <w:r>
        <w:t>Menanti</w:t>
      </w:r>
      <w:proofErr w:type="spellEnd"/>
      <w:r>
        <w:t xml:space="preserve"> </w:t>
      </w:r>
      <w:proofErr w:type="spellStart"/>
      <w:r>
        <w:t>Terawan</w:t>
      </w:r>
      <w:proofErr w:type="spellEnd"/>
      <w:r>
        <w:t xml:space="preserve"> only consists of monologues with empty</w:t>
      </w:r>
      <w:r>
        <w:rPr>
          <w:spacing w:val="1"/>
        </w:rPr>
        <w:t xml:space="preserve"> </w:t>
      </w:r>
      <w:r>
        <w:t xml:space="preserve">chairs but the talk show is still continued. The purpose of Mata Najwa </w:t>
      </w:r>
      <w:proofErr w:type="spellStart"/>
      <w:r>
        <w:t>Menanti</w:t>
      </w:r>
      <w:proofErr w:type="spellEnd"/>
      <w:r>
        <w:t xml:space="preserve"> </w:t>
      </w:r>
      <w:proofErr w:type="spellStart"/>
      <w:r>
        <w:t>Terawan</w:t>
      </w:r>
      <w:proofErr w:type="spellEnd"/>
      <w:r>
        <w:t xml:space="preserve"> is to</w:t>
      </w:r>
      <w:r>
        <w:rPr>
          <w:spacing w:val="1"/>
        </w:rPr>
        <w:t xml:space="preserve"> </w:t>
      </w:r>
      <w:r>
        <w:t>be a message that the media wants to convey to the Indonesian government, especially then</w:t>
      </w:r>
      <w:r>
        <w:rPr>
          <w:spacing w:val="1"/>
        </w:rPr>
        <w:t xml:space="preserve"> </w:t>
      </w:r>
      <w:r>
        <w:t>Ministry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Health,</w:t>
      </w:r>
      <w:r>
        <w:rPr>
          <w:spacing w:val="1"/>
        </w:rPr>
        <w:t xml:space="preserve"> </w:t>
      </w:r>
      <w:proofErr w:type="spellStart"/>
      <w:r>
        <w:t>Putranto</w:t>
      </w:r>
      <w:proofErr w:type="spellEnd"/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open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handling</w:t>
      </w:r>
      <w:r>
        <w:rPr>
          <w:spacing w:val="1"/>
        </w:rPr>
        <w:t xml:space="preserve"> </w:t>
      </w:r>
      <w:r>
        <w:t>Covid-19</w:t>
      </w:r>
      <w:r>
        <w:rPr>
          <w:spacing w:val="1"/>
        </w:rPr>
        <w:t xml:space="preserve"> </w:t>
      </w:r>
      <w:r>
        <w:t>pandemic</w:t>
      </w:r>
      <w:r>
        <w:rPr>
          <w:spacing w:val="1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Indonesia.</w:t>
      </w:r>
      <w:r>
        <w:rPr>
          <w:spacing w:val="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is a comment 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informant:</w:t>
      </w:r>
    </w:p>
    <w:p w14:paraId="3036C126" w14:textId="77777777" w:rsidR="00042363" w:rsidRDefault="00042363">
      <w:pPr>
        <w:pStyle w:val="BodyText"/>
        <w:spacing w:before="11"/>
        <w:rPr>
          <w:sz w:val="21"/>
        </w:rPr>
      </w:pPr>
    </w:p>
    <w:p w14:paraId="3F9C947D" w14:textId="77777777" w:rsidR="00042363" w:rsidRDefault="005B22BE">
      <w:pPr>
        <w:pStyle w:val="BodyText"/>
        <w:spacing w:before="1"/>
        <w:ind w:left="651" w:right="230"/>
        <w:jc w:val="both"/>
      </w:pPr>
      <w:r>
        <w:t>"What we expect is that the government would speak up [and] be open [regarding] this</w:t>
      </w:r>
      <w:r>
        <w:rPr>
          <w:spacing w:val="1"/>
        </w:rPr>
        <w:t xml:space="preserve"> </w:t>
      </w:r>
      <w:r>
        <w:t>[pandemic],</w:t>
      </w:r>
      <w:r>
        <w:rPr>
          <w:spacing w:val="1"/>
        </w:rPr>
        <w:t xml:space="preserve"> </w:t>
      </w:r>
      <w:r>
        <w:t>convey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policies,</w:t>
      </w:r>
      <w:r>
        <w:rPr>
          <w:spacing w:val="1"/>
        </w:rPr>
        <w:t xml:space="preserve"> </w:t>
      </w:r>
      <w:r>
        <w:t>evaluate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wrong,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understanding to the public regarding the pandemic situation. The criticism and satire</w:t>
      </w:r>
      <w:r>
        <w:rPr>
          <w:spacing w:val="1"/>
        </w:rPr>
        <w:t xml:space="preserve"> </w:t>
      </w:r>
      <w:r>
        <w:t xml:space="preserve">[in Mata Najwa </w:t>
      </w:r>
      <w:proofErr w:type="spellStart"/>
      <w:r>
        <w:t>Menanti</w:t>
      </w:r>
      <w:proofErr w:type="spellEnd"/>
      <w:r>
        <w:t xml:space="preserve"> </w:t>
      </w:r>
      <w:proofErr w:type="spellStart"/>
      <w:r>
        <w:t>Terawan</w:t>
      </w:r>
      <w:proofErr w:type="spellEnd"/>
      <w:r>
        <w:t xml:space="preserve"> aimed] to encourage the government, in this case the</w:t>
      </w:r>
      <w:r>
        <w:rPr>
          <w:spacing w:val="-47"/>
        </w:rPr>
        <w:t xml:space="preserve"> </w:t>
      </w:r>
      <w:r>
        <w:t>Ministry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Health</w:t>
      </w:r>
      <w:r>
        <w:rPr>
          <w:spacing w:val="17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take</w:t>
      </w:r>
      <w:r>
        <w:rPr>
          <w:spacing w:val="17"/>
        </w:rPr>
        <w:t xml:space="preserve"> </w:t>
      </w:r>
      <w:r>
        <w:t>charge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situation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control</w:t>
      </w:r>
      <w:r>
        <w:rPr>
          <w:spacing w:val="19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pandemic</w:t>
      </w:r>
      <w:r>
        <w:rPr>
          <w:spacing w:val="20"/>
        </w:rPr>
        <w:t xml:space="preserve"> </w:t>
      </w:r>
      <w:r>
        <w:t>situation</w:t>
      </w:r>
      <w:r>
        <w:rPr>
          <w:spacing w:val="-48"/>
        </w:rPr>
        <w:t xml:space="preserve"> </w:t>
      </w:r>
      <w:r>
        <w:t>[by</w:t>
      </w:r>
      <w:r>
        <w:rPr>
          <w:spacing w:val="-1"/>
        </w:rPr>
        <w:t xml:space="preserve"> </w:t>
      </w:r>
      <w:r>
        <w:t>speaking]</w:t>
      </w:r>
      <w:r>
        <w:rPr>
          <w:spacing w:val="-3"/>
        </w:rPr>
        <w:t xml:space="preserve"> </w:t>
      </w:r>
      <w:r>
        <w:t>more firmly</w:t>
      </w:r>
      <w:r>
        <w:rPr>
          <w:spacing w:val="-3"/>
        </w:rPr>
        <w:t xml:space="preserve"> </w:t>
      </w:r>
      <w:r>
        <w:t>[to</w:t>
      </w:r>
      <w:r>
        <w:rPr>
          <w:spacing w:val="-1"/>
        </w:rPr>
        <w:t xml:space="preserve"> </w:t>
      </w:r>
      <w:r>
        <w:t>the public</w:t>
      </w:r>
      <w:proofErr w:type="gramStart"/>
      <w:r>
        <w:t>],“</w:t>
      </w:r>
      <w:proofErr w:type="gramEnd"/>
      <w:r>
        <w:rPr>
          <w:spacing w:val="-2"/>
        </w:rPr>
        <w:t xml:space="preserve"> </w:t>
      </w:r>
      <w:r>
        <w:t>(</w:t>
      </w:r>
      <w:proofErr w:type="spellStart"/>
      <w:r>
        <w:t>Wijayanto</w:t>
      </w:r>
      <w:proofErr w:type="spellEnd"/>
      <w:r>
        <w:t>,</w:t>
      </w:r>
      <w:r>
        <w:rPr>
          <w:spacing w:val="-4"/>
        </w:rPr>
        <w:t xml:space="preserve"> </w:t>
      </w:r>
      <w:r>
        <w:t>2021).</w:t>
      </w:r>
    </w:p>
    <w:p w14:paraId="74F95666" w14:textId="77777777" w:rsidR="00042363" w:rsidRDefault="00042363">
      <w:pPr>
        <w:pStyle w:val="BodyText"/>
        <w:spacing w:before="11"/>
        <w:rPr>
          <w:sz w:val="21"/>
        </w:rPr>
      </w:pPr>
    </w:p>
    <w:p w14:paraId="1C7482D7" w14:textId="77777777" w:rsidR="00042363" w:rsidRDefault="005B22BE">
      <w:pPr>
        <w:pStyle w:val="BodyText"/>
        <w:spacing w:before="1"/>
        <w:ind w:left="111" w:right="229" w:firstLine="539"/>
        <w:jc w:val="both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C89DE39" wp14:editId="701EFCFB">
            <wp:simplePos x="0" y="0"/>
            <wp:positionH relativeFrom="page">
              <wp:posOffset>2527002</wp:posOffset>
            </wp:positionH>
            <wp:positionV relativeFrom="paragraph">
              <wp:posOffset>742299</wp:posOffset>
            </wp:positionV>
            <wp:extent cx="2463959" cy="159715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3959" cy="1597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It can be said that the episode aimed to a social critique in the form of satire in order to</w:t>
      </w:r>
      <w:r>
        <w:rPr>
          <w:spacing w:val="1"/>
        </w:rPr>
        <w:t xml:space="preserve"> </w:t>
      </w:r>
      <w:r>
        <w:t>encourage concerned parties, especially government to talk openly to the public regarding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Covid-19</w:t>
      </w:r>
      <w:r>
        <w:rPr>
          <w:spacing w:val="1"/>
        </w:rPr>
        <w:t xml:space="preserve"> </w:t>
      </w:r>
      <w:r>
        <w:t>management.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paragraphs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analyze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clips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Najwa</w:t>
      </w:r>
      <w:r>
        <w:rPr>
          <w:spacing w:val="1"/>
        </w:rPr>
        <w:t xml:space="preserve"> </w:t>
      </w:r>
      <w:proofErr w:type="spellStart"/>
      <w:r>
        <w:t>Menanti</w:t>
      </w:r>
      <w:proofErr w:type="spellEnd"/>
      <w:r>
        <w:rPr>
          <w:spacing w:val="-2"/>
        </w:rPr>
        <w:t xml:space="preserve"> </w:t>
      </w:r>
      <w:proofErr w:type="spellStart"/>
      <w:r>
        <w:t>Terawan</w:t>
      </w:r>
      <w:proofErr w:type="spellEnd"/>
      <w:r>
        <w:t>.</w:t>
      </w:r>
    </w:p>
    <w:p w14:paraId="7F321224" w14:textId="000728EF" w:rsidR="00042363" w:rsidRDefault="005B22BE" w:rsidP="00FB0B82">
      <w:pPr>
        <w:pStyle w:val="Heading1"/>
        <w:spacing w:before="49"/>
        <w:ind w:left="3225" w:right="3344"/>
        <w:sectPr w:rsidR="00042363">
          <w:pgSz w:w="11910" w:h="16840"/>
          <w:pgMar w:top="1660" w:right="1560" w:bottom="2140" w:left="1600" w:header="767" w:footer="1953" w:gutter="0"/>
          <w:cols w:space="720"/>
        </w:sectPr>
      </w:pPr>
      <w:r>
        <w:t>Figure 1. An empty Seat</w:t>
      </w:r>
      <w:r>
        <w:rPr>
          <w:spacing w:val="-47"/>
        </w:rPr>
        <w:t xml:space="preserve"> </w:t>
      </w:r>
      <w:proofErr w:type="gramStart"/>
      <w:r>
        <w:t>Source</w:t>
      </w:r>
      <w:r>
        <w:rPr>
          <w:spacing w:val="-2"/>
        </w:rPr>
        <w:t xml:space="preserve"> </w:t>
      </w:r>
      <w:r>
        <w:t>:</w:t>
      </w:r>
      <w:proofErr w:type="gramEnd"/>
      <w:r>
        <w:t xml:space="preserve"> Mata</w:t>
      </w:r>
      <w:r>
        <w:rPr>
          <w:spacing w:val="-3"/>
        </w:rPr>
        <w:t xml:space="preserve"> </w:t>
      </w:r>
      <w:r>
        <w:t>Najwa</w:t>
      </w:r>
    </w:p>
    <w:p w14:paraId="3EEEF3ED" w14:textId="77777777" w:rsidR="00042363" w:rsidRDefault="00042363">
      <w:pPr>
        <w:pStyle w:val="BodyText"/>
        <w:rPr>
          <w:b/>
          <w:sz w:val="20"/>
        </w:rPr>
      </w:pPr>
    </w:p>
    <w:p w14:paraId="7010A6E2" w14:textId="77777777" w:rsidR="00042363" w:rsidRDefault="005B22BE">
      <w:pPr>
        <w:pStyle w:val="BodyText"/>
        <w:spacing w:before="193"/>
        <w:ind w:left="111" w:right="228" w:firstLine="539"/>
        <w:jc w:val="both"/>
      </w:pPr>
      <w:r>
        <w:t xml:space="preserve">The above picture shows an empty chair which was designed to be used by </w:t>
      </w:r>
      <w:proofErr w:type="spellStart"/>
      <w:r>
        <w:t>Putranto</w:t>
      </w:r>
      <w:proofErr w:type="spellEnd"/>
      <w:r>
        <w:t xml:space="preserve"> as</w:t>
      </w:r>
      <w:r>
        <w:rPr>
          <w:spacing w:val="1"/>
        </w:rPr>
        <w:t xml:space="preserve"> </w:t>
      </w:r>
      <w:r>
        <w:t>the main guest speaker. However, the connotation meaning of a vacant seat in the show can</w:t>
      </w:r>
      <w:r>
        <w:rPr>
          <w:spacing w:val="1"/>
        </w:rPr>
        <w:t xml:space="preserve"> </w:t>
      </w:r>
      <w:r>
        <w:t>be interpreted as a symbol of the absence of people who had been waited by the public,</w:t>
      </w:r>
      <w:r>
        <w:rPr>
          <w:spacing w:val="1"/>
        </w:rPr>
        <w:t xml:space="preserve"> </w:t>
      </w:r>
      <w:proofErr w:type="spellStart"/>
      <w:r>
        <w:t>Putranto</w:t>
      </w:r>
      <w:proofErr w:type="spellEnd"/>
      <w:r>
        <w:t xml:space="preserve"> to be responsible for handling Covid-19 in Indonesia by providing explanations,</w:t>
      </w:r>
      <w:r>
        <w:rPr>
          <w:spacing w:val="1"/>
        </w:rPr>
        <w:t xml:space="preserve"> </w:t>
      </w:r>
      <w:r>
        <w:t>appeals, clarifications or notifications during the handling of Covid-19. Below is a comment</w:t>
      </w:r>
      <w:r>
        <w:rPr>
          <w:spacing w:val="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key informant:</w:t>
      </w:r>
    </w:p>
    <w:p w14:paraId="49DF197F" w14:textId="77777777" w:rsidR="00042363" w:rsidRDefault="00042363">
      <w:pPr>
        <w:pStyle w:val="BodyText"/>
      </w:pPr>
    </w:p>
    <w:p w14:paraId="0EE1FE79" w14:textId="77777777" w:rsidR="00042363" w:rsidRDefault="005B22BE">
      <w:pPr>
        <w:pStyle w:val="BodyText"/>
        <w:ind w:left="651" w:right="228"/>
        <w:jc w:val="both"/>
      </w:pPr>
      <w:r>
        <w:t>"</w:t>
      </w:r>
      <w:proofErr w:type="gramStart"/>
      <w:r>
        <w:t>So</w:t>
      </w:r>
      <w:proofErr w:type="gramEnd"/>
      <w:r>
        <w:t xml:space="preserve"> the vacant seat can symbolically be interpreted as the absence of the person who is</w:t>
      </w:r>
      <w:r>
        <w:rPr>
          <w:spacing w:val="-47"/>
        </w:rPr>
        <w:t xml:space="preserve"> </w:t>
      </w:r>
      <w:r>
        <w:t>eagerly awaited by the public, so it's not just not [about] being present at Mata Najwa,</w:t>
      </w:r>
      <w:r>
        <w:rPr>
          <w:spacing w:val="1"/>
        </w:rPr>
        <w:t xml:space="preserve"> </w:t>
      </w:r>
      <w:r>
        <w:t xml:space="preserve">but being present in front of the public or something like that. </w:t>
      </w:r>
      <w:proofErr w:type="gramStart"/>
      <w:r>
        <w:t>So</w:t>
      </w:r>
      <w:proofErr w:type="gramEnd"/>
      <w:r>
        <w:t xml:space="preserve"> the picture [means</w:t>
      </w:r>
      <w:r>
        <w:rPr>
          <w:spacing w:val="1"/>
        </w:rPr>
        <w:t xml:space="preserve"> </w:t>
      </w:r>
      <w:r>
        <w:t>the] absence of a role that should be taken by the Minister of Health in [handling] the</w:t>
      </w:r>
      <w:r>
        <w:rPr>
          <w:spacing w:val="1"/>
        </w:rPr>
        <w:t xml:space="preserve"> </w:t>
      </w:r>
      <w:r>
        <w:t>complicated</w:t>
      </w:r>
      <w:r>
        <w:rPr>
          <w:spacing w:val="1"/>
        </w:rPr>
        <w:t xml:space="preserve"> </w:t>
      </w:r>
      <w:r>
        <w:t>pandemic</w:t>
      </w:r>
      <w:r>
        <w:rPr>
          <w:spacing w:val="1"/>
        </w:rPr>
        <w:t xml:space="preserve"> </w:t>
      </w:r>
      <w:r>
        <w:t>situation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time.</w:t>
      </w:r>
      <w:r>
        <w:rPr>
          <w:spacing w:val="1"/>
        </w:rPr>
        <w:t xml:space="preserve"> </w:t>
      </w:r>
      <w:r>
        <w:t>Didn't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ask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Minister was? What's [his] program [to handle the pandemic]? Now, it is symbolically</w:t>
      </w:r>
      <w:r>
        <w:rPr>
          <w:spacing w:val="1"/>
        </w:rPr>
        <w:t xml:space="preserve"> </w:t>
      </w:r>
      <w:r>
        <w:t>depicted</w:t>
      </w:r>
      <w:r>
        <w:rPr>
          <w:spacing w:val="-2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[a</w:t>
      </w:r>
      <w:r>
        <w:rPr>
          <w:spacing w:val="-2"/>
        </w:rPr>
        <w:t xml:space="preserve"> </w:t>
      </w:r>
      <w:r>
        <w:t>vacant</w:t>
      </w:r>
      <w:r>
        <w:rPr>
          <w:spacing w:val="-2"/>
        </w:rPr>
        <w:t xml:space="preserve"> </w:t>
      </w:r>
      <w:r>
        <w:t>seat],”</w:t>
      </w:r>
      <w:r>
        <w:rPr>
          <w:spacing w:val="1"/>
        </w:rPr>
        <w:t xml:space="preserve"> </w:t>
      </w:r>
      <w:r>
        <w:t>(</w:t>
      </w:r>
      <w:proofErr w:type="spellStart"/>
      <w:r>
        <w:t>Wijayanto</w:t>
      </w:r>
      <w:proofErr w:type="spellEnd"/>
      <w:r>
        <w:t>,</w:t>
      </w:r>
      <w:r>
        <w:rPr>
          <w:spacing w:val="-3"/>
        </w:rPr>
        <w:t xml:space="preserve"> </w:t>
      </w:r>
      <w:r>
        <w:t>2021).</w:t>
      </w:r>
    </w:p>
    <w:p w14:paraId="0EEC1990" w14:textId="77777777" w:rsidR="00042363" w:rsidRDefault="00042363">
      <w:pPr>
        <w:pStyle w:val="BodyText"/>
        <w:spacing w:before="2"/>
      </w:pPr>
    </w:p>
    <w:p w14:paraId="129D663B" w14:textId="77777777" w:rsidR="00042363" w:rsidRDefault="005B22BE">
      <w:pPr>
        <w:pStyle w:val="BodyText"/>
        <w:ind w:left="111" w:right="113" w:firstLine="539"/>
        <w:jc w:val="both"/>
      </w:pPr>
      <w:r>
        <w:t>On the other hand, the myth sign from the existence of empty seat in a talk show is that</w:t>
      </w:r>
      <w:r>
        <w:rPr>
          <w:spacing w:val="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empty</w:t>
      </w:r>
      <w:r>
        <w:rPr>
          <w:spacing w:val="13"/>
        </w:rPr>
        <w:t xml:space="preserve"> </w:t>
      </w:r>
      <w:r>
        <w:t>seats</w:t>
      </w:r>
      <w:r>
        <w:rPr>
          <w:spacing w:val="12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more</w:t>
      </w:r>
      <w:r>
        <w:rPr>
          <w:spacing w:val="10"/>
        </w:rPr>
        <w:t xml:space="preserve"> </w:t>
      </w:r>
      <w:r>
        <w:t>interpreted</w:t>
      </w:r>
      <w:r>
        <w:rPr>
          <w:spacing w:val="11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vacant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role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position</w:t>
      </w:r>
      <w:r>
        <w:rPr>
          <w:spacing w:val="13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cabinet,</w:t>
      </w:r>
      <w:r>
        <w:rPr>
          <w:spacing w:val="12"/>
        </w:rPr>
        <w:t xml:space="preserve"> </w:t>
      </w:r>
      <w:r>
        <w:t>especially</w:t>
      </w:r>
      <w:r>
        <w:rPr>
          <w:spacing w:val="-48"/>
        </w:rPr>
        <w:t xml:space="preserve"> </w:t>
      </w:r>
      <w:r>
        <w:t>in the position of the Minister of Health. Similar symbol of vacant seat is also seen by the</w:t>
      </w:r>
      <w:r>
        <w:rPr>
          <w:spacing w:val="1"/>
        </w:rPr>
        <w:t xml:space="preserve"> </w:t>
      </w:r>
      <w:r>
        <w:t>absence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position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fall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Soeharto’s</w:t>
      </w:r>
      <w:proofErr w:type="spellEnd"/>
      <w:r>
        <w:rPr>
          <w:spacing w:val="1"/>
        </w:rPr>
        <w:t xml:space="preserve"> </w:t>
      </w:r>
      <w:r>
        <w:t>(second</w:t>
      </w:r>
      <w:r>
        <w:rPr>
          <w:spacing w:val="1"/>
        </w:rPr>
        <w:t xml:space="preserve"> </w:t>
      </w:r>
      <w:r>
        <w:t>president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Indonesia)</w:t>
      </w:r>
      <w:r>
        <w:rPr>
          <w:spacing w:val="49"/>
        </w:rPr>
        <w:t xml:space="preserve"> </w:t>
      </w:r>
      <w:r>
        <w:t>regime</w:t>
      </w:r>
      <w:r>
        <w:rPr>
          <w:spacing w:val="1"/>
        </w:rPr>
        <w:t xml:space="preserve"> </w:t>
      </w:r>
      <w:r>
        <w:t>(</w:t>
      </w:r>
      <w:proofErr w:type="spellStart"/>
      <w:r>
        <w:t>Saeno</w:t>
      </w:r>
      <w:proofErr w:type="spellEnd"/>
      <w:r>
        <w:t>,</w:t>
      </w:r>
      <w:r>
        <w:rPr>
          <w:spacing w:val="-3"/>
        </w:rPr>
        <w:t xml:space="preserve"> </w:t>
      </w:r>
      <w:r>
        <w:t>2020). The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 xml:space="preserve">point </w:t>
      </w:r>
      <w:proofErr w:type="gramStart"/>
      <w:r>
        <w:t>show</w:t>
      </w:r>
      <w:proofErr w:type="gramEnd"/>
      <w:r>
        <w:rPr>
          <w:spacing w:val="-3"/>
        </w:rPr>
        <w:t xml:space="preserve"> </w:t>
      </w:r>
      <w:r>
        <w:t>the interpretations of</w:t>
      </w:r>
      <w:r>
        <w:rPr>
          <w:spacing w:val="-2"/>
        </w:rPr>
        <w:t xml:space="preserve"> </w:t>
      </w:r>
      <w:r>
        <w:t>empty seat.</w:t>
      </w:r>
    </w:p>
    <w:p w14:paraId="35CB5518" w14:textId="6A909BB7" w:rsidR="00042363" w:rsidRPr="00FB0B82" w:rsidRDefault="005B22BE" w:rsidP="00FB0B82">
      <w:pPr>
        <w:pStyle w:val="BodyText"/>
        <w:spacing w:before="11"/>
        <w:rPr>
          <w:sz w:val="15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FDC25F0" wp14:editId="6BA852A9">
            <wp:simplePos x="0" y="0"/>
            <wp:positionH relativeFrom="page">
              <wp:posOffset>2355118</wp:posOffset>
            </wp:positionH>
            <wp:positionV relativeFrom="paragraph">
              <wp:posOffset>148409</wp:posOffset>
            </wp:positionV>
            <wp:extent cx="2926608" cy="184956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608" cy="1849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D0223A" w14:textId="57D4211D" w:rsidR="00042363" w:rsidRPr="00FB0B82" w:rsidRDefault="005B22BE" w:rsidP="00FB0B82">
      <w:pPr>
        <w:pStyle w:val="Heading1"/>
        <w:ind w:left="3479" w:right="2309" w:hanging="879"/>
        <w:jc w:val="left"/>
      </w:pPr>
      <w:r>
        <w:t>Figure 2. Hand Gestures with Smiling Face</w:t>
      </w:r>
      <w:r>
        <w:rPr>
          <w:spacing w:val="-47"/>
        </w:rPr>
        <w:t xml:space="preserve"> </w:t>
      </w:r>
      <w:r>
        <w:t>Source:</w:t>
      </w:r>
      <w:r>
        <w:rPr>
          <w:spacing w:val="-2"/>
        </w:rPr>
        <w:t xml:space="preserve"> </w:t>
      </w:r>
      <w:r>
        <w:t>Mata</w:t>
      </w:r>
      <w:r>
        <w:rPr>
          <w:spacing w:val="-3"/>
        </w:rPr>
        <w:t xml:space="preserve"> </w:t>
      </w:r>
      <w:r>
        <w:t>Najwa</w:t>
      </w:r>
    </w:p>
    <w:p w14:paraId="19BDCB70" w14:textId="77777777" w:rsidR="00042363" w:rsidRDefault="00042363">
      <w:pPr>
        <w:pStyle w:val="BodyText"/>
        <w:spacing w:before="5"/>
        <w:rPr>
          <w:b/>
          <w:sz w:val="16"/>
        </w:rPr>
      </w:pPr>
    </w:p>
    <w:p w14:paraId="566B0CA7" w14:textId="77777777" w:rsidR="00042363" w:rsidRDefault="005B22BE" w:rsidP="00FB0B82">
      <w:pPr>
        <w:pStyle w:val="BodyText"/>
        <w:ind w:left="111" w:right="113" w:firstLine="719"/>
        <w:jc w:val="both"/>
      </w:pPr>
      <w:r>
        <w:t>Figure 2 shows Shihab makes a V gesture while smiling. The denotation meaning of the</w:t>
      </w:r>
      <w:r>
        <w:rPr>
          <w:spacing w:val="-47"/>
        </w:rPr>
        <w:t xml:space="preserve"> </w:t>
      </w:r>
      <w:r>
        <w:t>above figure shows how Shihab smiling and asking questions. In addition, the connotation</w:t>
      </w:r>
      <w:r>
        <w:rPr>
          <w:spacing w:val="1"/>
        </w:rPr>
        <w:t xml:space="preserve"> </w:t>
      </w:r>
      <w:r>
        <w:t>meaning from the figure can be interpreted as a subtle hint for her high curiosity to ask the</w:t>
      </w:r>
      <w:r>
        <w:rPr>
          <w:spacing w:val="1"/>
        </w:rPr>
        <w:t xml:space="preserve"> </w:t>
      </w:r>
      <w:r>
        <w:t xml:space="preserve">where abouts of </w:t>
      </w:r>
      <w:proofErr w:type="spellStart"/>
      <w:r>
        <w:t>Putranto</w:t>
      </w:r>
      <w:proofErr w:type="spellEnd"/>
      <w:r>
        <w:t xml:space="preserve"> who rarely appeared in public to handle the beginning phase of</w:t>
      </w:r>
      <w:r>
        <w:rPr>
          <w:spacing w:val="1"/>
        </w:rPr>
        <w:t xml:space="preserve"> </w:t>
      </w:r>
      <w:r>
        <w:t>Covid-19 pandemic in Indonesia while Shihab's smiling expression can be interpreted as a</w:t>
      </w:r>
      <w:r>
        <w:rPr>
          <w:spacing w:val="1"/>
        </w:rPr>
        <w:t xml:space="preserve"> </w:t>
      </w:r>
      <w:r>
        <w:t xml:space="preserve">desire for openness from </w:t>
      </w:r>
      <w:proofErr w:type="spellStart"/>
      <w:r>
        <w:t>Putranto</w:t>
      </w:r>
      <w:proofErr w:type="spellEnd"/>
      <w:r>
        <w:t>. Regarding the figure, the key informant commented as</w:t>
      </w:r>
      <w:r>
        <w:rPr>
          <w:spacing w:val="1"/>
        </w:rPr>
        <w:t xml:space="preserve"> </w:t>
      </w:r>
      <w:r>
        <w:t>follows,</w:t>
      </w:r>
    </w:p>
    <w:p w14:paraId="6E446ACD" w14:textId="77777777" w:rsidR="00FB0B82" w:rsidRDefault="00FB0B82" w:rsidP="00FB0B82">
      <w:pPr>
        <w:pStyle w:val="BodyText"/>
        <w:ind w:left="111" w:right="113" w:firstLine="719"/>
        <w:jc w:val="both"/>
      </w:pPr>
    </w:p>
    <w:p w14:paraId="1F3FA9FE" w14:textId="63D144AC" w:rsidR="00FB0B82" w:rsidRDefault="00FB0B82" w:rsidP="00FB0B82">
      <w:pPr>
        <w:pStyle w:val="BodyText"/>
        <w:ind w:left="111" w:right="113" w:firstLine="719"/>
        <w:jc w:val="both"/>
        <w:sectPr w:rsidR="00FB0B82">
          <w:pgSz w:w="11910" w:h="16840"/>
          <w:pgMar w:top="1660" w:right="1560" w:bottom="2140" w:left="1600" w:header="767" w:footer="1953" w:gutter="0"/>
          <w:cols w:space="720"/>
        </w:sectPr>
      </w:pPr>
    </w:p>
    <w:p w14:paraId="68693735" w14:textId="77777777" w:rsidR="00042363" w:rsidRDefault="00042363">
      <w:pPr>
        <w:pStyle w:val="BodyText"/>
        <w:rPr>
          <w:sz w:val="20"/>
        </w:rPr>
      </w:pPr>
    </w:p>
    <w:p w14:paraId="3DD12086" w14:textId="48B29BC3" w:rsidR="00042363" w:rsidRPr="00FB0B82" w:rsidRDefault="005B22BE" w:rsidP="00FB0B82">
      <w:pPr>
        <w:pStyle w:val="BodyText"/>
        <w:spacing w:before="193"/>
        <w:ind w:left="831" w:right="111"/>
        <w:jc w:val="both"/>
      </w:pPr>
      <w:r>
        <w:rPr>
          <w:noProof/>
        </w:rPr>
        <w:drawing>
          <wp:anchor distT="0" distB="0" distL="0" distR="0" simplePos="0" relativeHeight="2" behindDoc="0" locked="0" layoutInCell="1" allowOverlap="1" wp14:anchorId="3377FB95" wp14:editId="1CFB430C">
            <wp:simplePos x="0" y="0"/>
            <wp:positionH relativeFrom="page">
              <wp:posOffset>2420518</wp:posOffset>
            </wp:positionH>
            <wp:positionV relativeFrom="paragraph">
              <wp:posOffset>1356435</wp:posOffset>
            </wp:positionV>
            <wp:extent cx="3027392" cy="191290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7392" cy="1912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"Because that's the reality, so actually it's not just Mata Najwa, it's a public voice, a lot</w:t>
      </w:r>
      <w:r>
        <w:rPr>
          <w:spacing w:val="1"/>
        </w:rPr>
        <w:t xml:space="preserve"> </w:t>
      </w:r>
      <w:r>
        <w:t xml:space="preserve">of people are waiting for </w:t>
      </w:r>
      <w:proofErr w:type="spellStart"/>
      <w:r>
        <w:t>Terawan</w:t>
      </w:r>
      <w:proofErr w:type="spellEnd"/>
      <w:r>
        <w:t>, waiting for him to speak, [and] convey the real</w:t>
      </w:r>
      <w:r>
        <w:rPr>
          <w:spacing w:val="1"/>
        </w:rPr>
        <w:t xml:space="preserve"> </w:t>
      </w:r>
      <w:r>
        <w:t xml:space="preserve">situation, [for him to] convey plan, so that's a picture of us waiting for </w:t>
      </w:r>
      <w:proofErr w:type="spellStart"/>
      <w:r>
        <w:t>Terawan</w:t>
      </w:r>
      <w:proofErr w:type="spellEnd"/>
      <w:r>
        <w:t>, but we</w:t>
      </w:r>
      <w:r>
        <w:rPr>
          <w:spacing w:val="-47"/>
        </w:rPr>
        <w:t xml:space="preserve"> </w:t>
      </w:r>
      <w:r>
        <w:t>can't act on behalf all of a sudden. suddenly the community, so in that case, it was</w:t>
      </w:r>
      <w:r>
        <w:rPr>
          <w:spacing w:val="1"/>
        </w:rPr>
        <w:t xml:space="preserve"> </w:t>
      </w:r>
      <w:r>
        <w:t>Najwa Shihab who interviewed and in the Mata Najwa program, so the hashtag and</w:t>
      </w:r>
      <w:r>
        <w:rPr>
          <w:spacing w:val="1"/>
        </w:rPr>
        <w:t xml:space="preserve"> </w:t>
      </w:r>
      <w:r>
        <w:t>title #MataNajwaMenantiTerawan, yes it represents what the public has been waiting</w:t>
      </w:r>
      <w:r>
        <w:rPr>
          <w:spacing w:val="1"/>
        </w:rPr>
        <w:t xml:space="preserve"> </w:t>
      </w:r>
      <w:r>
        <w:t>for,</w:t>
      </w:r>
      <w:r>
        <w:rPr>
          <w:spacing w:val="-1"/>
        </w:rPr>
        <w:t xml:space="preserve"> </w:t>
      </w:r>
      <w:r>
        <w:t>something</w:t>
      </w:r>
      <w:r>
        <w:rPr>
          <w:spacing w:val="-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that”,</w:t>
      </w:r>
      <w:r>
        <w:rPr>
          <w:spacing w:val="-1"/>
        </w:rPr>
        <w:t xml:space="preserve"> </w:t>
      </w:r>
      <w:r>
        <w:t>(</w:t>
      </w:r>
      <w:proofErr w:type="spellStart"/>
      <w:r>
        <w:t>Wijayanto</w:t>
      </w:r>
      <w:proofErr w:type="spellEnd"/>
      <w:r>
        <w:t>,</w:t>
      </w:r>
      <w:r>
        <w:rPr>
          <w:spacing w:val="-2"/>
        </w:rPr>
        <w:t xml:space="preserve"> </w:t>
      </w:r>
      <w:r>
        <w:t>2021)</w:t>
      </w:r>
    </w:p>
    <w:p w14:paraId="1AD97E7D" w14:textId="77777777" w:rsidR="00042363" w:rsidRDefault="005B22BE">
      <w:pPr>
        <w:pStyle w:val="Heading1"/>
        <w:spacing w:line="242" w:lineRule="auto"/>
        <w:ind w:left="3714" w:right="2325" w:hanging="840"/>
        <w:jc w:val="left"/>
      </w:pPr>
      <w:r>
        <w:t>Figure 3. Shihab talks to an empty seat</w:t>
      </w:r>
      <w:r>
        <w:rPr>
          <w:spacing w:val="-47"/>
        </w:rPr>
        <w:t xml:space="preserve"> </w:t>
      </w:r>
      <w:r>
        <w:t>Source:</w:t>
      </w:r>
      <w:r>
        <w:rPr>
          <w:spacing w:val="-2"/>
        </w:rPr>
        <w:t xml:space="preserve"> </w:t>
      </w:r>
      <w:r>
        <w:t>Mata</w:t>
      </w:r>
      <w:r>
        <w:rPr>
          <w:spacing w:val="-3"/>
        </w:rPr>
        <w:t xml:space="preserve"> </w:t>
      </w:r>
      <w:r>
        <w:t>Najwa</w:t>
      </w:r>
    </w:p>
    <w:p w14:paraId="24D631AA" w14:textId="77777777" w:rsidR="00042363" w:rsidRDefault="00042363">
      <w:pPr>
        <w:pStyle w:val="BodyText"/>
        <w:rPr>
          <w:b/>
        </w:rPr>
      </w:pPr>
    </w:p>
    <w:p w14:paraId="483C1FB3" w14:textId="77777777" w:rsidR="00042363" w:rsidRDefault="005B22BE">
      <w:pPr>
        <w:pStyle w:val="BodyText"/>
        <w:ind w:left="111" w:right="111" w:firstLine="539"/>
        <w:jc w:val="both"/>
      </w:pPr>
      <w:r>
        <w:t>The above figure shows Shihab talks to an empty seat. This action can be considered as a</w:t>
      </w:r>
      <w:r>
        <w:rPr>
          <w:spacing w:val="1"/>
        </w:rPr>
        <w:t xml:space="preserve"> </w:t>
      </w:r>
      <w:r>
        <w:t>monologue. Denotation meaning of this figure illustrates Shihab talking to a vacant seat and</w:t>
      </w:r>
      <w:r>
        <w:rPr>
          <w:spacing w:val="1"/>
        </w:rPr>
        <w:t xml:space="preserve"> </w:t>
      </w:r>
      <w:r>
        <w:t>running her show like usual while connotation meaning of this figure can be interpreted as a</w:t>
      </w:r>
      <w:r>
        <w:rPr>
          <w:spacing w:val="1"/>
        </w:rPr>
        <w:t xml:space="preserve"> </w:t>
      </w:r>
      <w:r>
        <w:t>debate</w:t>
      </w:r>
      <w:r>
        <w:rPr>
          <w:spacing w:val="29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an</w:t>
      </w:r>
      <w:r>
        <w:rPr>
          <w:spacing w:val="27"/>
        </w:rPr>
        <w:t xml:space="preserve"> </w:t>
      </w:r>
      <w:r>
        <w:t>interview</w:t>
      </w:r>
      <w:r>
        <w:rPr>
          <w:spacing w:val="31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an</w:t>
      </w:r>
      <w:r>
        <w:rPr>
          <w:spacing w:val="30"/>
        </w:rPr>
        <w:t xml:space="preserve"> </w:t>
      </w:r>
      <w:r>
        <w:t>absent</w:t>
      </w:r>
      <w:r>
        <w:rPr>
          <w:spacing w:val="28"/>
        </w:rPr>
        <w:t xml:space="preserve"> </w:t>
      </w:r>
      <w:r>
        <w:t>figure.</w:t>
      </w:r>
      <w:r>
        <w:rPr>
          <w:spacing w:val="30"/>
        </w:rPr>
        <w:t xml:space="preserve"> </w:t>
      </w:r>
      <w:r>
        <w:t>This</w:t>
      </w:r>
      <w:r>
        <w:rPr>
          <w:spacing w:val="28"/>
        </w:rPr>
        <w:t xml:space="preserve"> </w:t>
      </w:r>
      <w:r>
        <w:t>action</w:t>
      </w:r>
      <w:r>
        <w:rPr>
          <w:spacing w:val="30"/>
        </w:rPr>
        <w:t xml:space="preserve"> </w:t>
      </w:r>
      <w:r>
        <w:t>can</w:t>
      </w:r>
      <w:r>
        <w:rPr>
          <w:spacing w:val="30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t>done</w:t>
      </w:r>
      <w:r>
        <w:rPr>
          <w:spacing w:val="31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form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satire</w:t>
      </w:r>
      <w:r>
        <w:rPr>
          <w:spacing w:val="28"/>
        </w:rPr>
        <w:t xml:space="preserve"> </w:t>
      </w:r>
      <w:r>
        <w:t>for</w:t>
      </w:r>
      <w:r>
        <w:rPr>
          <w:spacing w:val="-48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figures, state</w:t>
      </w:r>
      <w:r>
        <w:rPr>
          <w:spacing w:val="-2"/>
        </w:rPr>
        <w:t xml:space="preserve"> </w:t>
      </w:r>
      <w:r>
        <w:t>officials, or</w:t>
      </w:r>
      <w:r>
        <w:rPr>
          <w:spacing w:val="-3"/>
        </w:rPr>
        <w:t xml:space="preserve"> </w:t>
      </w:r>
      <w:r>
        <w:t>credible</w:t>
      </w:r>
      <w:r>
        <w:rPr>
          <w:spacing w:val="-2"/>
        </w:rPr>
        <w:t xml:space="preserve"> </w:t>
      </w:r>
      <w:r>
        <w:t>consultants.</w:t>
      </w:r>
    </w:p>
    <w:p w14:paraId="4598E0CE" w14:textId="77777777" w:rsidR="00042363" w:rsidRDefault="00042363">
      <w:pPr>
        <w:pStyle w:val="BodyText"/>
        <w:spacing w:before="4"/>
      </w:pPr>
    </w:p>
    <w:p w14:paraId="14F52351" w14:textId="77777777" w:rsidR="00042363" w:rsidRDefault="005B22BE">
      <w:pPr>
        <w:pStyle w:val="BodyText"/>
        <w:ind w:left="651" w:right="110" w:firstLine="50"/>
        <w:jc w:val="both"/>
      </w:pPr>
      <w:r>
        <w:t>"This is also not a new treatment, actually people from other countries have used satire</w:t>
      </w:r>
      <w:r>
        <w:rPr>
          <w:spacing w:val="1"/>
        </w:rPr>
        <w:t xml:space="preserve"> </w:t>
      </w:r>
      <w:r>
        <w:t>to make fun of public officials who don't want to appear in front of the public, or want to</w:t>
      </w:r>
      <w:r>
        <w:rPr>
          <w:spacing w:val="1"/>
        </w:rPr>
        <w:t xml:space="preserve"> </w:t>
      </w:r>
      <w:r>
        <w:t>insinuate public officials, who don't want to hear people's voices. It has been done in</w:t>
      </w:r>
      <w:r>
        <w:rPr>
          <w:spacing w:val="1"/>
        </w:rPr>
        <w:t xml:space="preserve"> </w:t>
      </w:r>
      <w:r>
        <w:t>other countries but only in Indonesia that it is considered a new thing, right” (</w:t>
      </w:r>
      <w:proofErr w:type="spellStart"/>
      <w:r>
        <w:t>Wijayanto</w:t>
      </w:r>
      <w:proofErr w:type="spellEnd"/>
      <w:r>
        <w:t>,</w:t>
      </w:r>
      <w:r>
        <w:rPr>
          <w:spacing w:val="1"/>
        </w:rPr>
        <w:t xml:space="preserve"> </w:t>
      </w:r>
      <w:r>
        <w:t>2021).</w:t>
      </w:r>
    </w:p>
    <w:p w14:paraId="1B58A428" w14:textId="77777777" w:rsidR="00042363" w:rsidRDefault="00042363">
      <w:pPr>
        <w:pStyle w:val="BodyText"/>
        <w:spacing w:before="4"/>
      </w:pPr>
    </w:p>
    <w:p w14:paraId="329E622E" w14:textId="77777777" w:rsidR="00042363" w:rsidRDefault="005B22BE">
      <w:pPr>
        <w:pStyle w:val="BodyText"/>
        <w:ind w:left="111" w:right="111" w:firstLine="539"/>
        <w:jc w:val="both"/>
      </w:pPr>
      <w:r>
        <w:t>The myth related to the above figure has been analyzed by Dewi (2020). Interviewing a</w:t>
      </w:r>
      <w:r>
        <w:rPr>
          <w:spacing w:val="1"/>
        </w:rPr>
        <w:t xml:space="preserve"> </w:t>
      </w:r>
      <w:r>
        <w:t>vacant seat has been used several times by media. Similar interview was conducted by Kay</w:t>
      </w:r>
      <w:r>
        <w:rPr>
          <w:spacing w:val="1"/>
        </w:rPr>
        <w:t xml:space="preserve"> </w:t>
      </w:r>
      <w:r>
        <w:t>Burlet in @Breakfast which was broadcasted by Sky News TV show. The host found that her</w:t>
      </w:r>
      <w:r>
        <w:rPr>
          <w:spacing w:val="1"/>
        </w:rPr>
        <w:t xml:space="preserve"> </w:t>
      </w:r>
      <w:r>
        <w:t xml:space="preserve">guest, James Cleverly from </w:t>
      </w:r>
      <w:proofErr w:type="spellStart"/>
      <w:r>
        <w:t>Labour</w:t>
      </w:r>
      <w:proofErr w:type="spellEnd"/>
      <w:r>
        <w:t xml:space="preserve"> Party of the United Kingdom, was absent from her show.</w:t>
      </w:r>
      <w:r>
        <w:rPr>
          <w:spacing w:val="1"/>
        </w:rPr>
        <w:t xml:space="preserve"> </w:t>
      </w:r>
      <w:r>
        <w:t>Despite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absence of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guest,</w:t>
      </w:r>
      <w:r>
        <w:rPr>
          <w:spacing w:val="1"/>
        </w:rPr>
        <w:t xml:space="preserve"> </w:t>
      </w:r>
      <w:r>
        <w:t>Burley kept</w:t>
      </w:r>
      <w:r>
        <w:rPr>
          <w:spacing w:val="1"/>
        </w:rPr>
        <w:t xml:space="preserve"> </w:t>
      </w:r>
      <w:r>
        <w:t>asking questions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seat that</w:t>
      </w:r>
      <w:r>
        <w:rPr>
          <w:spacing w:val="49"/>
        </w:rPr>
        <w:t xml:space="preserve"> </w:t>
      </w:r>
      <w:r>
        <w:t>would be</w:t>
      </w:r>
      <w:r>
        <w:rPr>
          <w:spacing w:val="1"/>
        </w:rPr>
        <w:t xml:space="preserve"> </w:t>
      </w:r>
      <w:r>
        <w:t>seated</w:t>
      </w:r>
      <w:r>
        <w:rPr>
          <w:spacing w:val="-1"/>
        </w:rPr>
        <w:t xml:space="preserve"> </w:t>
      </w:r>
      <w:r>
        <w:t>by Cleverly.</w:t>
      </w:r>
    </w:p>
    <w:p w14:paraId="01295BC7" w14:textId="77777777" w:rsidR="00042363" w:rsidRDefault="005B22BE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6E47D483" wp14:editId="54B0856C">
            <wp:simplePos x="0" y="0"/>
            <wp:positionH relativeFrom="page">
              <wp:posOffset>1704085</wp:posOffset>
            </wp:positionH>
            <wp:positionV relativeFrom="paragraph">
              <wp:posOffset>173312</wp:posOffset>
            </wp:positionV>
            <wp:extent cx="4492656" cy="529113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2656" cy="52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B28556" w14:textId="77777777" w:rsidR="00042363" w:rsidRDefault="00042363">
      <w:pPr>
        <w:rPr>
          <w:sz w:val="19"/>
        </w:rPr>
        <w:sectPr w:rsidR="00042363">
          <w:pgSz w:w="11910" w:h="16840"/>
          <w:pgMar w:top="1660" w:right="1560" w:bottom="2140" w:left="1600" w:header="767" w:footer="1953" w:gutter="0"/>
          <w:cols w:space="720"/>
        </w:sectPr>
      </w:pPr>
    </w:p>
    <w:p w14:paraId="1DB1F5E2" w14:textId="77777777" w:rsidR="00042363" w:rsidRDefault="00042363">
      <w:pPr>
        <w:pStyle w:val="BodyText"/>
        <w:rPr>
          <w:sz w:val="20"/>
        </w:rPr>
      </w:pPr>
    </w:p>
    <w:p w14:paraId="4F32A293" w14:textId="77777777" w:rsidR="00042363" w:rsidRDefault="005B22BE">
      <w:pPr>
        <w:pStyle w:val="Heading1"/>
        <w:spacing w:before="193"/>
        <w:ind w:left="2449" w:right="1913"/>
      </w:pPr>
      <w:r>
        <w:t>Figure 4. Hashtag #MataNajwaMenantiTerawan</w:t>
      </w:r>
      <w:r>
        <w:rPr>
          <w:spacing w:val="-47"/>
        </w:rPr>
        <w:t xml:space="preserve"> </w:t>
      </w:r>
      <w:r>
        <w:t>Source:</w:t>
      </w:r>
      <w:r>
        <w:rPr>
          <w:spacing w:val="-2"/>
        </w:rPr>
        <w:t xml:space="preserve"> </w:t>
      </w:r>
      <w:r>
        <w:t>Mata</w:t>
      </w:r>
      <w:r>
        <w:rPr>
          <w:spacing w:val="-3"/>
        </w:rPr>
        <w:t xml:space="preserve"> </w:t>
      </w:r>
      <w:r>
        <w:t>Najwa</w:t>
      </w:r>
    </w:p>
    <w:p w14:paraId="6493BDD3" w14:textId="77777777" w:rsidR="00042363" w:rsidRDefault="00042363">
      <w:pPr>
        <w:pStyle w:val="BodyText"/>
        <w:spacing w:before="6"/>
        <w:rPr>
          <w:b/>
        </w:rPr>
      </w:pPr>
    </w:p>
    <w:p w14:paraId="12E636B3" w14:textId="77777777" w:rsidR="00042363" w:rsidRDefault="005B22BE">
      <w:pPr>
        <w:pStyle w:val="BodyText"/>
        <w:ind w:left="111" w:right="111" w:firstLine="539"/>
        <w:jc w:val="both"/>
      </w:pPr>
      <w:r>
        <w:t>The denotation meaning of the above figure refers to the hashtag symbol (#) in the</w:t>
      </w:r>
      <w:r>
        <w:rPr>
          <w:spacing w:val="1"/>
        </w:rPr>
        <w:t xml:space="preserve"> </w:t>
      </w:r>
      <w:r>
        <w:t>hashtag #MataNajwaMenantiTerawan shown on the bottom left of the frame and the hashtag</w:t>
      </w:r>
      <w:r>
        <w:rPr>
          <w:spacing w:val="1"/>
        </w:rPr>
        <w:t xml:space="preserve"> </w:t>
      </w:r>
      <w:r>
        <w:t>is displayed during the show. On the other hand, the connotation sign is Mata Najwa, a talk</w:t>
      </w:r>
      <w:r>
        <w:rPr>
          <w:spacing w:val="1"/>
        </w:rPr>
        <w:t xml:space="preserve"> </w:t>
      </w:r>
      <w:r>
        <w:t xml:space="preserve">show that was waiting for </w:t>
      </w:r>
      <w:proofErr w:type="spellStart"/>
      <w:r>
        <w:t>Putranto</w:t>
      </w:r>
      <w:proofErr w:type="spellEnd"/>
      <w:r>
        <w:t xml:space="preserve"> as then Minister of Health of the Republic of Indonesia 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explanation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Covid-19</w:t>
      </w:r>
      <w:r>
        <w:rPr>
          <w:spacing w:val="1"/>
        </w:rPr>
        <w:t xml:space="preserve"> </w:t>
      </w:r>
      <w:r>
        <w:t>handling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Indonesia.</w:t>
      </w:r>
      <w:r>
        <w:rPr>
          <w:spacing w:val="49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Najwa, similar to Indonesian public, wanted to know bureaucratic apparatus, Covid-19 budget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things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sector.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existing</w:t>
      </w:r>
      <w:r>
        <w:rPr>
          <w:spacing w:val="1"/>
        </w:rPr>
        <w:t xml:space="preserve"> </w:t>
      </w:r>
      <w:r>
        <w:t>hashtag</w:t>
      </w:r>
      <w:r>
        <w:rPr>
          <w:spacing w:val="1"/>
        </w:rPr>
        <w:t xml:space="preserve"> </w:t>
      </w:r>
      <w:r>
        <w:t>(#)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 with the current situation as well as the themes and discussions in Mata Najwa</w:t>
      </w:r>
      <w:r>
        <w:rPr>
          <w:spacing w:val="1"/>
        </w:rPr>
        <w:t xml:space="preserve"> </w:t>
      </w:r>
      <w:proofErr w:type="spellStart"/>
      <w:r>
        <w:t>Menanti</w:t>
      </w:r>
      <w:proofErr w:type="spellEnd"/>
      <w:r>
        <w:rPr>
          <w:spacing w:val="-3"/>
        </w:rPr>
        <w:t xml:space="preserve"> </w:t>
      </w:r>
      <w:proofErr w:type="spellStart"/>
      <w:r>
        <w:t>Terawan’s</w:t>
      </w:r>
      <w:proofErr w:type="spellEnd"/>
      <w:r>
        <w:t xml:space="preserve"> episode.</w:t>
      </w:r>
    </w:p>
    <w:p w14:paraId="24CD2BD9" w14:textId="77777777" w:rsidR="00042363" w:rsidRDefault="00042363">
      <w:pPr>
        <w:pStyle w:val="BodyText"/>
        <w:spacing w:before="5"/>
      </w:pPr>
    </w:p>
    <w:p w14:paraId="6E17EDDC" w14:textId="77777777" w:rsidR="00042363" w:rsidRDefault="005B22BE">
      <w:pPr>
        <w:pStyle w:val="BodyText"/>
        <w:ind w:left="742" w:right="110" w:hanging="41"/>
        <w:jc w:val="both"/>
      </w:pPr>
      <w:r>
        <w:t>"That</w:t>
      </w:r>
      <w:r>
        <w:rPr>
          <w:spacing w:val="9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t>part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mission</w:t>
      </w:r>
      <w:r>
        <w:rPr>
          <w:spacing w:val="9"/>
        </w:rPr>
        <w:t xml:space="preserve"> </w:t>
      </w:r>
      <w:r>
        <w:t>since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beginning,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goal</w:t>
      </w:r>
      <w:r>
        <w:rPr>
          <w:spacing w:val="8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ask</w:t>
      </w:r>
      <w:r>
        <w:rPr>
          <w:spacing w:val="10"/>
        </w:rPr>
        <w:t xml:space="preserve"> </w:t>
      </w:r>
      <w:proofErr w:type="spellStart"/>
      <w:r>
        <w:t>Putranto</w:t>
      </w:r>
      <w:proofErr w:type="spellEnd"/>
      <w:r>
        <w:rPr>
          <w:spacing w:val="10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appear</w:t>
      </w:r>
      <w:r>
        <w:rPr>
          <w:spacing w:val="-47"/>
        </w:rPr>
        <w:t xml:space="preserve"> </w:t>
      </w:r>
      <w:r>
        <w:t>in public. We often see a lot of special hashtags which then go viral on social media at</w:t>
      </w:r>
      <w:r>
        <w:rPr>
          <w:spacing w:val="1"/>
        </w:rPr>
        <w:t xml:space="preserve"> </w:t>
      </w:r>
      <w:r>
        <w:t xml:space="preserve">that time. </w:t>
      </w:r>
      <w:proofErr w:type="gramStart"/>
      <w:r>
        <w:t>So</w:t>
      </w:r>
      <w:proofErr w:type="gramEnd"/>
      <w:r>
        <w:t xml:space="preserve"> the public's voice and it becomes a movement, so the hashtag waiting for</w:t>
      </w:r>
      <w:r>
        <w:rPr>
          <w:spacing w:val="1"/>
        </w:rPr>
        <w:t xml:space="preserve"> </w:t>
      </w:r>
      <w:proofErr w:type="spellStart"/>
      <w:r>
        <w:t>Putranto</w:t>
      </w:r>
      <w:proofErr w:type="spellEnd"/>
      <w:r>
        <w:rPr>
          <w:spacing w:val="1"/>
        </w:rPr>
        <w:t xml:space="preserve"> </w:t>
      </w:r>
      <w:r>
        <w:t>is expected 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an encouragement</w:t>
      </w:r>
      <w:r>
        <w:rPr>
          <w:spacing w:val="49"/>
        </w:rPr>
        <w:t xml:space="preserve"> </w:t>
      </w:r>
      <w:r>
        <w:t>so that</w:t>
      </w:r>
      <w:r>
        <w:rPr>
          <w:spacing w:val="50"/>
        </w:rPr>
        <w:t xml:space="preserve"> </w:t>
      </w:r>
      <w:r>
        <w:t>the Ministry of Health at that</w:t>
      </w:r>
      <w:r>
        <w:rPr>
          <w:spacing w:val="1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appear</w:t>
      </w:r>
      <w:r>
        <w:rPr>
          <w:spacing w:val="-3"/>
        </w:rPr>
        <w:t xml:space="preserve"> </w:t>
      </w:r>
      <w:r>
        <w:t>in front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public”,</w:t>
      </w:r>
      <w:r>
        <w:rPr>
          <w:spacing w:val="-2"/>
        </w:rPr>
        <w:t xml:space="preserve"> </w:t>
      </w:r>
      <w:r>
        <w:t>(</w:t>
      </w:r>
      <w:proofErr w:type="spellStart"/>
      <w:r>
        <w:t>Wijayanto</w:t>
      </w:r>
      <w:proofErr w:type="spellEnd"/>
      <w:r>
        <w:t>,</w:t>
      </w:r>
      <w:r>
        <w:rPr>
          <w:spacing w:val="-2"/>
        </w:rPr>
        <w:t xml:space="preserve"> </w:t>
      </w:r>
      <w:r>
        <w:t>2021).</w:t>
      </w:r>
    </w:p>
    <w:p w14:paraId="270CFC72" w14:textId="77777777" w:rsidR="00042363" w:rsidRDefault="00042363">
      <w:pPr>
        <w:pStyle w:val="BodyText"/>
        <w:spacing w:before="4"/>
      </w:pPr>
    </w:p>
    <w:p w14:paraId="383D6E11" w14:textId="77777777" w:rsidR="00042363" w:rsidRDefault="005B22BE">
      <w:pPr>
        <w:pStyle w:val="BodyText"/>
        <w:ind w:left="111" w:right="110" w:firstLine="590"/>
        <w:jc w:val="both"/>
      </w:pPr>
      <w:r>
        <w:rPr>
          <w:noProof/>
        </w:rPr>
        <w:drawing>
          <wp:anchor distT="0" distB="0" distL="0" distR="0" simplePos="0" relativeHeight="4" behindDoc="0" locked="0" layoutInCell="1" allowOverlap="1" wp14:anchorId="12FB665D" wp14:editId="5192C75D">
            <wp:simplePos x="0" y="0"/>
            <wp:positionH relativeFrom="page">
              <wp:posOffset>2631332</wp:posOffset>
            </wp:positionH>
            <wp:positionV relativeFrom="paragraph">
              <wp:posOffset>1232345</wp:posOffset>
            </wp:positionV>
            <wp:extent cx="2660366" cy="1710213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0366" cy="1710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The myth arose from the above picture has also been analyzed by </w:t>
      </w:r>
      <w:proofErr w:type="spellStart"/>
      <w:r>
        <w:t>Pratama</w:t>
      </w:r>
      <w:proofErr w:type="spellEnd"/>
      <w:r>
        <w:t xml:space="preserve"> (2020) as</w:t>
      </w:r>
      <w:r>
        <w:rPr>
          <w:spacing w:val="1"/>
        </w:rPr>
        <w:t xml:space="preserve"> </w:t>
      </w:r>
      <w:r>
        <w:t>several moments and events had been popular in social media. Several hashtags had been</w:t>
      </w:r>
      <w:r>
        <w:rPr>
          <w:spacing w:val="1"/>
        </w:rPr>
        <w:t xml:space="preserve"> </w:t>
      </w:r>
      <w:r>
        <w:t>widely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2020,</w:t>
      </w:r>
      <w:r>
        <w:rPr>
          <w:spacing w:val="1"/>
        </w:rPr>
        <w:t xml:space="preserve"> </w:t>
      </w:r>
      <w:r>
        <w:t>especially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Twitter.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popular</w:t>
      </w:r>
      <w:r>
        <w:rPr>
          <w:spacing w:val="1"/>
        </w:rPr>
        <w:t xml:space="preserve"> </w:t>
      </w:r>
      <w:r>
        <w:t>hashtags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#gagalkanomnibuslaw to speak against the signing the Omnibus Law on the Job Creation Bill,</w:t>
      </w:r>
      <w:r>
        <w:rPr>
          <w:spacing w:val="1"/>
        </w:rPr>
        <w:t xml:space="preserve"> </w:t>
      </w:r>
      <w:r>
        <w:t>which was drafted by the Indonesian House of Representatives in July, 2020. This hashtag was</w:t>
      </w:r>
      <w:r>
        <w:rPr>
          <w:spacing w:val="1"/>
        </w:rPr>
        <w:t xml:space="preserve"> </w:t>
      </w:r>
      <w:r>
        <w:t>an indirect protest from Twitter users who did not have the opportunity to take part in street</w:t>
      </w:r>
      <w:r>
        <w:rPr>
          <w:spacing w:val="1"/>
        </w:rPr>
        <w:t xml:space="preserve"> </w:t>
      </w:r>
      <w:r>
        <w:t>rallies due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Covid-19</w:t>
      </w:r>
      <w:r>
        <w:rPr>
          <w:spacing w:val="-4"/>
        </w:rPr>
        <w:t xml:space="preserve"> </w:t>
      </w:r>
      <w:r>
        <w:t>pandemic.</w:t>
      </w:r>
    </w:p>
    <w:p w14:paraId="27B4550C" w14:textId="77777777" w:rsidR="00042363" w:rsidRDefault="005B22BE">
      <w:pPr>
        <w:pStyle w:val="Heading1"/>
        <w:spacing w:before="190"/>
        <w:ind w:right="243"/>
      </w:pPr>
      <w:r>
        <w:t>Figure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Smile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Host’s</w:t>
      </w:r>
      <w:r>
        <w:rPr>
          <w:spacing w:val="-2"/>
        </w:rPr>
        <w:t xml:space="preserve"> </w:t>
      </w:r>
      <w:r>
        <w:t>Face</w:t>
      </w:r>
    </w:p>
    <w:p w14:paraId="4C2F8327" w14:textId="77777777" w:rsidR="00042363" w:rsidRDefault="005B22BE">
      <w:pPr>
        <w:spacing w:before="162"/>
        <w:ind w:left="776" w:right="243"/>
        <w:jc w:val="center"/>
        <w:rPr>
          <w:b/>
        </w:rPr>
      </w:pPr>
      <w:r>
        <w:rPr>
          <w:b/>
        </w:rPr>
        <w:t>Source:</w:t>
      </w:r>
      <w:r>
        <w:rPr>
          <w:b/>
          <w:spacing w:val="-2"/>
        </w:rPr>
        <w:t xml:space="preserve"> </w:t>
      </w:r>
      <w:r>
        <w:rPr>
          <w:b/>
        </w:rPr>
        <w:t>Mata</w:t>
      </w:r>
      <w:r>
        <w:rPr>
          <w:b/>
          <w:spacing w:val="-4"/>
        </w:rPr>
        <w:t xml:space="preserve"> </w:t>
      </w:r>
      <w:r>
        <w:rPr>
          <w:b/>
        </w:rPr>
        <w:t>Najwa</w:t>
      </w:r>
    </w:p>
    <w:p w14:paraId="55C7482F" w14:textId="77777777" w:rsidR="00042363" w:rsidRDefault="005B22BE">
      <w:pPr>
        <w:pStyle w:val="BodyText"/>
        <w:spacing w:before="158"/>
        <w:ind w:left="111" w:right="113" w:firstLine="539"/>
        <w:jc w:val="both"/>
      </w:pPr>
      <w:r>
        <w:t>The above figure shows Shihab smiling to the vacant seat while announcing a list of</w:t>
      </w:r>
      <w:r>
        <w:rPr>
          <w:spacing w:val="1"/>
        </w:rPr>
        <w:t xml:space="preserve"> </w:t>
      </w:r>
      <w:r>
        <w:t>ministers from several countries who resigned from their positions due to the inability to</w:t>
      </w:r>
      <w:r>
        <w:rPr>
          <w:spacing w:val="1"/>
        </w:rPr>
        <w:t xml:space="preserve"> </w:t>
      </w:r>
      <w:r>
        <w:t>handle</w:t>
      </w:r>
      <w:r>
        <w:rPr>
          <w:spacing w:val="1"/>
        </w:rPr>
        <w:t xml:space="preserve"> </w:t>
      </w:r>
      <w:r>
        <w:t>Covid-19</w:t>
      </w:r>
      <w:r>
        <w:rPr>
          <w:spacing w:val="1"/>
        </w:rPr>
        <w:t xml:space="preserve"> </w:t>
      </w:r>
      <w:r>
        <w:t>pandemic.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sign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connotation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emerged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scene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question</w:t>
      </w:r>
      <w:r>
        <w:rPr>
          <w:spacing w:val="1"/>
        </w:rPr>
        <w:t xml:space="preserve"> </w:t>
      </w:r>
      <w:r>
        <w:t>containing</w:t>
      </w:r>
      <w:r>
        <w:rPr>
          <w:spacing w:val="1"/>
        </w:rPr>
        <w:t xml:space="preserve"> </w:t>
      </w:r>
      <w:r>
        <w:t>innuendo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previously</w:t>
      </w:r>
      <w:r>
        <w:rPr>
          <w:spacing w:val="1"/>
        </w:rPr>
        <w:t xml:space="preserve"> </w:t>
      </w:r>
      <w:r>
        <w:t>contained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several</w:t>
      </w:r>
      <w:r>
        <w:rPr>
          <w:spacing w:val="1"/>
        </w:rPr>
        <w:t xml:space="preserve"> </w:t>
      </w:r>
      <w:r>
        <w:t>countries whose health ministers resigned because they felt they could not cope with Covid-19</w:t>
      </w:r>
      <w:r>
        <w:rPr>
          <w:spacing w:val="-47"/>
        </w:rPr>
        <w:t xml:space="preserve"> </w:t>
      </w:r>
      <w:r>
        <w:t>pandemic.</w:t>
      </w:r>
      <w:r>
        <w:rPr>
          <w:spacing w:val="42"/>
        </w:rPr>
        <w:t xml:space="preserve"> </w:t>
      </w:r>
      <w:r>
        <w:t>However,</w:t>
      </w:r>
      <w:r>
        <w:rPr>
          <w:spacing w:val="40"/>
        </w:rPr>
        <w:t xml:space="preserve"> </w:t>
      </w:r>
      <w:r>
        <w:t>after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resignation,</w:t>
      </w:r>
      <w:r>
        <w:rPr>
          <w:spacing w:val="40"/>
        </w:rPr>
        <w:t xml:space="preserve"> </w:t>
      </w:r>
      <w:r>
        <w:t>those</w:t>
      </w:r>
      <w:r>
        <w:rPr>
          <w:spacing w:val="41"/>
        </w:rPr>
        <w:t xml:space="preserve"> </w:t>
      </w:r>
      <w:r>
        <w:t>countries</w:t>
      </w:r>
      <w:r>
        <w:rPr>
          <w:spacing w:val="44"/>
        </w:rPr>
        <w:t xml:space="preserve"> </w:t>
      </w:r>
      <w:r>
        <w:t>began</w:t>
      </w:r>
      <w:r>
        <w:rPr>
          <w:spacing w:val="39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improve</w:t>
      </w:r>
      <w:r>
        <w:rPr>
          <w:spacing w:val="41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>policies</w:t>
      </w:r>
    </w:p>
    <w:p w14:paraId="592904D2" w14:textId="77777777" w:rsidR="00042363" w:rsidRDefault="00042363">
      <w:pPr>
        <w:jc w:val="both"/>
        <w:sectPr w:rsidR="00042363">
          <w:pgSz w:w="11910" w:h="16840"/>
          <w:pgMar w:top="1660" w:right="1560" w:bottom="2140" w:left="1600" w:header="767" w:footer="1953" w:gutter="0"/>
          <w:cols w:space="720"/>
        </w:sectPr>
      </w:pPr>
    </w:p>
    <w:p w14:paraId="15AACCA6" w14:textId="77777777" w:rsidR="00042363" w:rsidRDefault="00042363">
      <w:pPr>
        <w:pStyle w:val="BodyText"/>
        <w:rPr>
          <w:sz w:val="20"/>
        </w:rPr>
      </w:pPr>
    </w:p>
    <w:p w14:paraId="5479C668" w14:textId="77777777" w:rsidR="00042363" w:rsidRDefault="005B22BE">
      <w:pPr>
        <w:pStyle w:val="BodyText"/>
        <w:spacing w:before="193"/>
        <w:ind w:left="111" w:right="111"/>
        <w:jc w:val="both"/>
      </w:pPr>
      <w:r>
        <w:t>related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Covid-19.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time,</w:t>
      </w:r>
      <w:r>
        <w:rPr>
          <w:spacing w:val="1"/>
        </w:rPr>
        <w:t xml:space="preserve"> </w:t>
      </w:r>
      <w:r>
        <w:t>Indonesia’s</w:t>
      </w:r>
      <w:r>
        <w:rPr>
          <w:spacing w:val="1"/>
        </w:rPr>
        <w:t xml:space="preserve"> </w:t>
      </w:r>
      <w:r>
        <w:t>Covid-19</w:t>
      </w:r>
      <w:r>
        <w:rPr>
          <w:spacing w:val="1"/>
        </w:rPr>
        <w:t xml:space="preserve"> </w:t>
      </w:r>
      <w:r>
        <w:t>numbers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increasingly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control. In addition, other problems such as political disturbance, economic problem or else</w:t>
      </w:r>
      <w:r>
        <w:rPr>
          <w:spacing w:val="1"/>
        </w:rPr>
        <w:t xml:space="preserve"> </w:t>
      </w:r>
      <w:r>
        <w:t>which arose due to Covid-19. Such condition was similar to one happened in those countries</w:t>
      </w:r>
      <w:r>
        <w:rPr>
          <w:spacing w:val="1"/>
        </w:rPr>
        <w:t xml:space="preserve"> </w:t>
      </w:r>
      <w:r>
        <w:t>before their health ministers resigned. The host alluded that the resignation may happen in</w:t>
      </w:r>
      <w:r>
        <w:rPr>
          <w:spacing w:val="1"/>
        </w:rPr>
        <w:t xml:space="preserve"> </w:t>
      </w:r>
      <w:r>
        <w:t>Indonesia.</w:t>
      </w:r>
    </w:p>
    <w:p w14:paraId="5EBD7645" w14:textId="77777777" w:rsidR="00042363" w:rsidRDefault="005B22BE">
      <w:pPr>
        <w:pStyle w:val="BodyText"/>
        <w:spacing w:before="160"/>
        <w:ind w:left="111" w:right="110" w:firstLine="539"/>
        <w:jc w:val="both"/>
      </w:pPr>
      <w:r>
        <w:t>On the other hand, the myth emerged from the resignation of those health ministers is</w:t>
      </w:r>
      <w:r>
        <w:rPr>
          <w:spacing w:val="1"/>
        </w:rPr>
        <w:t xml:space="preserve"> </w:t>
      </w:r>
      <w:r>
        <w:t>an allusion that they were unable to cope with Covid-19 pandemic. One of examples is the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Minister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Zealand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resigned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received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criticism</w:t>
      </w:r>
      <w:r>
        <w:rPr>
          <w:spacing w:val="49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violating the lockdown policy that he implemented himself. On the other hand, the Czech</w:t>
      </w:r>
      <w:r>
        <w:rPr>
          <w:spacing w:val="1"/>
        </w:rPr>
        <w:t xml:space="preserve"> </w:t>
      </w:r>
      <w:r>
        <w:t>Minister</w:t>
      </w:r>
      <w:r>
        <w:rPr>
          <w:spacing w:val="14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Health</w:t>
      </w:r>
      <w:r>
        <w:rPr>
          <w:spacing w:val="16"/>
        </w:rPr>
        <w:t xml:space="preserve"> </w:t>
      </w:r>
      <w:r>
        <w:t>resigned</w:t>
      </w:r>
      <w:r>
        <w:rPr>
          <w:spacing w:val="16"/>
        </w:rPr>
        <w:t xml:space="preserve"> </w:t>
      </w:r>
      <w:r>
        <w:t>because</w:t>
      </w:r>
      <w:r>
        <w:rPr>
          <w:spacing w:val="14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numerous</w:t>
      </w:r>
      <w:r>
        <w:rPr>
          <w:spacing w:val="17"/>
        </w:rPr>
        <w:t xml:space="preserve"> </w:t>
      </w:r>
      <w:r>
        <w:t>criticisms</w:t>
      </w:r>
      <w:r>
        <w:rPr>
          <w:spacing w:val="16"/>
        </w:rPr>
        <w:t xml:space="preserve"> </w:t>
      </w:r>
      <w:r>
        <w:t>from</w:t>
      </w:r>
      <w:r>
        <w:rPr>
          <w:spacing w:val="14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rapid</w:t>
      </w:r>
      <w:r>
        <w:rPr>
          <w:spacing w:val="15"/>
        </w:rPr>
        <w:t xml:space="preserve"> </w:t>
      </w:r>
      <w:r>
        <w:t>increase</w:t>
      </w:r>
      <w:r>
        <w:rPr>
          <w:spacing w:val="14"/>
        </w:rPr>
        <w:t xml:space="preserve"> </w:t>
      </w:r>
      <w:r>
        <w:t>of</w:t>
      </w:r>
      <w:r>
        <w:rPr>
          <w:spacing w:val="17"/>
        </w:rPr>
        <w:t xml:space="preserve"> </w:t>
      </w:r>
      <w:proofErr w:type="spellStart"/>
      <w:r>
        <w:t>Covid</w:t>
      </w:r>
      <w:proofErr w:type="spellEnd"/>
      <w:r>
        <w:t>-</w:t>
      </w:r>
      <w:r>
        <w:rPr>
          <w:spacing w:val="-48"/>
        </w:rPr>
        <w:t xml:space="preserve"> </w:t>
      </w:r>
      <w:r>
        <w:t>19 cases in the Czech Republic while the Brazil Minister of Health resigned because his views</w:t>
      </w:r>
      <w:r>
        <w:rPr>
          <w:spacing w:val="1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clashed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Jair</w:t>
      </w:r>
      <w:r>
        <w:rPr>
          <w:spacing w:val="1"/>
        </w:rPr>
        <w:t xml:space="preserve"> </w:t>
      </w:r>
      <w:r>
        <w:t>Bolsonaro,</w:t>
      </w:r>
      <w:r>
        <w:rPr>
          <w:spacing w:val="1"/>
        </w:rPr>
        <w:t xml:space="preserve"> </w:t>
      </w:r>
      <w:r>
        <w:t>Brazil’s</w:t>
      </w:r>
      <w:r>
        <w:rPr>
          <w:spacing w:val="1"/>
        </w:rPr>
        <w:t xml:space="preserve"> </w:t>
      </w:r>
      <w:r>
        <w:t>president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handling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Covid-19</w:t>
      </w:r>
      <w:r>
        <w:rPr>
          <w:spacing w:val="1"/>
        </w:rPr>
        <w:t xml:space="preserve"> </w:t>
      </w:r>
      <w:r>
        <w:t>(</w:t>
      </w:r>
      <w:proofErr w:type="spellStart"/>
      <w:r>
        <w:t>Shalihah</w:t>
      </w:r>
      <w:proofErr w:type="spellEnd"/>
      <w:r>
        <w:t>,</w:t>
      </w:r>
      <w:r>
        <w:rPr>
          <w:spacing w:val="-1"/>
        </w:rPr>
        <w:t xml:space="preserve"> </w:t>
      </w:r>
      <w:r>
        <w:t>2020).</w:t>
      </w:r>
    </w:p>
    <w:p w14:paraId="256F23E3" w14:textId="77777777" w:rsidR="00042363" w:rsidRDefault="005B22BE">
      <w:pPr>
        <w:pStyle w:val="BodyText"/>
        <w:spacing w:before="6"/>
        <w:rPr>
          <w:sz w:val="16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06F722DD" wp14:editId="6DDEE54A">
            <wp:simplePos x="0" y="0"/>
            <wp:positionH relativeFrom="page">
              <wp:posOffset>2606040</wp:posOffset>
            </wp:positionH>
            <wp:positionV relativeFrom="paragraph">
              <wp:posOffset>150495</wp:posOffset>
            </wp:positionV>
            <wp:extent cx="2710815" cy="1638300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081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3C087BE" w14:textId="77777777" w:rsidR="00042363" w:rsidRDefault="005B22BE">
      <w:pPr>
        <w:pStyle w:val="Heading1"/>
        <w:spacing w:before="191"/>
        <w:ind w:left="773" w:right="243"/>
      </w:pPr>
      <w:r>
        <w:t>Figure</w:t>
      </w:r>
      <w:r>
        <w:rPr>
          <w:spacing w:val="-4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Low</w:t>
      </w:r>
      <w:r>
        <w:rPr>
          <w:spacing w:val="-2"/>
        </w:rPr>
        <w:t xml:space="preserve"> </w:t>
      </w:r>
      <w:r>
        <w:t>intonation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words</w:t>
      </w:r>
      <w:r>
        <w:rPr>
          <w:spacing w:val="-2"/>
        </w:rPr>
        <w:t xml:space="preserve"> </w:t>
      </w:r>
      <w:r>
        <w:t>“Are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ready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resign,</w:t>
      </w:r>
      <w:r>
        <w:rPr>
          <w:spacing w:val="-3"/>
        </w:rPr>
        <w:t xml:space="preserve"> </w:t>
      </w:r>
      <w:r>
        <w:t>sir?”</w:t>
      </w:r>
    </w:p>
    <w:p w14:paraId="7C245A6A" w14:textId="77777777" w:rsidR="00042363" w:rsidRDefault="005B22BE">
      <w:pPr>
        <w:spacing w:before="159"/>
        <w:ind w:left="776" w:right="243"/>
        <w:jc w:val="center"/>
        <w:rPr>
          <w:b/>
        </w:rPr>
      </w:pPr>
      <w:r>
        <w:rPr>
          <w:b/>
        </w:rPr>
        <w:t>Source:</w:t>
      </w:r>
      <w:r>
        <w:rPr>
          <w:b/>
          <w:spacing w:val="-2"/>
        </w:rPr>
        <w:t xml:space="preserve"> </w:t>
      </w:r>
      <w:r>
        <w:rPr>
          <w:b/>
        </w:rPr>
        <w:t>Mata</w:t>
      </w:r>
      <w:r>
        <w:rPr>
          <w:b/>
          <w:spacing w:val="-4"/>
        </w:rPr>
        <w:t xml:space="preserve"> </w:t>
      </w:r>
      <w:r>
        <w:rPr>
          <w:b/>
        </w:rPr>
        <w:t>Najwa</w:t>
      </w:r>
    </w:p>
    <w:p w14:paraId="2FEA616D" w14:textId="1351FB5D" w:rsidR="00042363" w:rsidRDefault="005B22BE" w:rsidP="00492ACA">
      <w:pPr>
        <w:pStyle w:val="BodyText"/>
        <w:spacing w:before="161"/>
        <w:ind w:left="111" w:right="111" w:firstLine="539"/>
        <w:jc w:val="both"/>
      </w:pPr>
      <w:r>
        <w:t>The above figure shows denotation meaning of host who gave a question related to</w:t>
      </w:r>
      <w:r>
        <w:rPr>
          <w:spacing w:val="1"/>
        </w:rPr>
        <w:t xml:space="preserve"> </w:t>
      </w:r>
      <w:proofErr w:type="spellStart"/>
      <w:r>
        <w:t>Putranto’s</w:t>
      </w:r>
      <w:proofErr w:type="spellEnd"/>
      <w:r>
        <w:rPr>
          <w:spacing w:val="1"/>
        </w:rPr>
        <w:t xml:space="preserve"> </w:t>
      </w:r>
      <w:r>
        <w:t>possible</w:t>
      </w:r>
      <w:r>
        <w:rPr>
          <w:spacing w:val="1"/>
        </w:rPr>
        <w:t xml:space="preserve"> </w:t>
      </w:r>
      <w:r>
        <w:t>resignation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position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Minister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Indonesia.</w:t>
      </w:r>
      <w:r>
        <w:rPr>
          <w:spacing w:val="1"/>
        </w:rPr>
        <w:t xml:space="preserve"> </w:t>
      </w:r>
      <w:r>
        <w:t xml:space="preserve">Connotation sign emerged from the scene is a criticism given to </w:t>
      </w:r>
      <w:proofErr w:type="spellStart"/>
      <w:r>
        <w:t>Putranto</w:t>
      </w:r>
      <w:proofErr w:type="spellEnd"/>
      <w:r>
        <w:t xml:space="preserve"> as the Indonesian</w:t>
      </w:r>
      <w:r>
        <w:rPr>
          <w:spacing w:val="1"/>
        </w:rPr>
        <w:t xml:space="preserve"> </w:t>
      </w:r>
      <w:r>
        <w:t>Minister of Health for rapid increase</w:t>
      </w:r>
      <w:r>
        <w:rPr>
          <w:spacing w:val="1"/>
        </w:rPr>
        <w:t xml:space="preserve"> </w:t>
      </w:r>
      <w:r>
        <w:t>of Covid-19</w:t>
      </w:r>
      <w:r>
        <w:rPr>
          <w:spacing w:val="1"/>
        </w:rPr>
        <w:t xml:space="preserve"> </w:t>
      </w:r>
      <w:r>
        <w:t>cases</w:t>
      </w:r>
      <w:r>
        <w:rPr>
          <w:spacing w:val="1"/>
        </w:rPr>
        <w:t xml:space="preserve"> </w:t>
      </w:r>
      <w:r>
        <w:t>in Indonesia. The sentence</w:t>
      </w:r>
      <w:r>
        <w:rPr>
          <w:spacing w:val="49"/>
        </w:rPr>
        <w:t xml:space="preserve"> </w:t>
      </w:r>
      <w:r>
        <w:t>indicates</w:t>
      </w:r>
      <w:r>
        <w:rPr>
          <w:spacing w:val="1"/>
        </w:rPr>
        <w:t xml:space="preserve"> </w:t>
      </w:r>
      <w:r>
        <w:t xml:space="preserve">that the presenter is giving a doubt about the suitability of </w:t>
      </w:r>
      <w:proofErr w:type="spellStart"/>
      <w:r>
        <w:t>Putranto</w:t>
      </w:r>
      <w:proofErr w:type="spellEnd"/>
      <w:r>
        <w:t xml:space="preserve"> to carry out his role as</w:t>
      </w:r>
      <w:r>
        <w:rPr>
          <w:spacing w:val="1"/>
        </w:rPr>
        <w:t xml:space="preserve"> </w:t>
      </w:r>
      <w:r>
        <w:t xml:space="preserve">Minister of Health. This question alludes the inability of </w:t>
      </w:r>
      <w:proofErr w:type="spellStart"/>
      <w:r>
        <w:t>Putranto</w:t>
      </w:r>
      <w:proofErr w:type="spellEnd"/>
      <w:r>
        <w:t xml:space="preserve"> to handle Covid-19 conditions</w:t>
      </w:r>
      <w:r>
        <w:rPr>
          <w:spacing w:val="-47"/>
        </w:rPr>
        <w:t xml:space="preserve"> </w:t>
      </w:r>
      <w:r>
        <w:t>in Indonesia as the public at that time needed the reassurance which he failed to give. The</w:t>
      </w:r>
      <w:r>
        <w:rPr>
          <w:spacing w:val="1"/>
        </w:rPr>
        <w:t xml:space="preserve"> </w:t>
      </w:r>
      <w:r>
        <w:t>myth from the above figure shows the doubt from public related to the capability of state</w:t>
      </w:r>
      <w:r>
        <w:rPr>
          <w:spacing w:val="1"/>
        </w:rPr>
        <w:t xml:space="preserve"> </w:t>
      </w:r>
      <w:r>
        <w:t>officials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perform</w:t>
      </w:r>
      <w:r>
        <w:rPr>
          <w:spacing w:val="-2"/>
        </w:rPr>
        <w:t xml:space="preserve"> </w:t>
      </w:r>
      <w:r>
        <w:t>their duties.</w:t>
      </w:r>
    </w:p>
    <w:p w14:paraId="4DA84F97" w14:textId="77777777" w:rsidR="00042363" w:rsidRDefault="00042363">
      <w:pPr>
        <w:pStyle w:val="BodyText"/>
        <w:spacing w:before="2"/>
        <w:rPr>
          <w:sz w:val="26"/>
        </w:rPr>
      </w:pPr>
    </w:p>
    <w:p w14:paraId="4D022826" w14:textId="77777777" w:rsidR="00042363" w:rsidRDefault="005B22BE">
      <w:pPr>
        <w:pStyle w:val="Heading1"/>
        <w:spacing w:before="1"/>
        <w:ind w:left="111"/>
        <w:jc w:val="both"/>
      </w:pPr>
      <w:r>
        <w:t>Satire</w:t>
      </w:r>
      <w:r>
        <w:rPr>
          <w:spacing w:val="-4"/>
        </w:rPr>
        <w:t xml:space="preserve"> </w:t>
      </w:r>
      <w:r>
        <w:t>Meaning</w:t>
      </w:r>
    </w:p>
    <w:p w14:paraId="66CB20E7" w14:textId="77777777" w:rsidR="00042363" w:rsidRDefault="005B22BE">
      <w:pPr>
        <w:pStyle w:val="BodyText"/>
        <w:spacing w:before="158"/>
        <w:ind w:left="111" w:right="113" w:firstLine="719"/>
        <w:jc w:val="both"/>
      </w:pPr>
      <w:r>
        <w:t xml:space="preserve">Mata Najwa </w:t>
      </w:r>
      <w:proofErr w:type="spellStart"/>
      <w:r>
        <w:t>Menanti</w:t>
      </w:r>
      <w:proofErr w:type="spellEnd"/>
      <w:r>
        <w:t xml:space="preserve"> </w:t>
      </w:r>
      <w:proofErr w:type="spellStart"/>
      <w:r>
        <w:t>Terawat</w:t>
      </w:r>
      <w:proofErr w:type="spellEnd"/>
      <w:r>
        <w:t xml:space="preserve"> is a product of mass media. The episode is unlike other</w:t>
      </w:r>
      <w:r>
        <w:rPr>
          <w:spacing w:val="1"/>
        </w:rPr>
        <w:t xml:space="preserve"> </w:t>
      </w:r>
      <w:r>
        <w:t>episodes of Mata Najwa. The concept of the episode is a general form of satire to criticize the</w:t>
      </w:r>
      <w:r>
        <w:rPr>
          <w:spacing w:val="1"/>
        </w:rPr>
        <w:t xml:space="preserve"> </w:t>
      </w:r>
      <w:r>
        <w:t xml:space="preserve">absence of then Minister of Health, </w:t>
      </w:r>
      <w:proofErr w:type="spellStart"/>
      <w:r>
        <w:t>Putranto</w:t>
      </w:r>
      <w:proofErr w:type="spellEnd"/>
      <w:r>
        <w:t xml:space="preserve"> in public. Following is a comment from the key</w:t>
      </w:r>
      <w:r>
        <w:rPr>
          <w:spacing w:val="1"/>
        </w:rPr>
        <w:t xml:space="preserve"> </w:t>
      </w:r>
      <w:r>
        <w:t>informant:</w:t>
      </w:r>
    </w:p>
    <w:p w14:paraId="19BA3BBA" w14:textId="77777777" w:rsidR="00042363" w:rsidRDefault="00042363">
      <w:pPr>
        <w:jc w:val="both"/>
        <w:sectPr w:rsidR="00042363">
          <w:pgSz w:w="11910" w:h="16840"/>
          <w:pgMar w:top="1660" w:right="1560" w:bottom="2140" w:left="1600" w:header="767" w:footer="1953" w:gutter="0"/>
          <w:cols w:space="720"/>
        </w:sectPr>
      </w:pPr>
    </w:p>
    <w:p w14:paraId="18920113" w14:textId="77777777" w:rsidR="00042363" w:rsidRDefault="00042363">
      <w:pPr>
        <w:pStyle w:val="BodyText"/>
        <w:rPr>
          <w:sz w:val="20"/>
        </w:rPr>
      </w:pPr>
    </w:p>
    <w:p w14:paraId="343FF9B7" w14:textId="77777777" w:rsidR="00042363" w:rsidRDefault="005B22BE">
      <w:pPr>
        <w:pStyle w:val="BodyText"/>
        <w:spacing w:before="193"/>
        <w:ind w:left="831" w:right="112"/>
        <w:jc w:val="both"/>
      </w:pPr>
      <w:r>
        <w:t>"So</w:t>
      </w:r>
      <w:r>
        <w:rPr>
          <w:spacing w:val="1"/>
        </w:rPr>
        <w:t xml:space="preserve"> </w:t>
      </w:r>
      <w:proofErr w:type="gramStart"/>
      <w:r>
        <w:t>actually</w:t>
      </w:r>
      <w:proofErr w:type="gramEnd"/>
      <w:r>
        <w:t xml:space="preserve"> we made the concept of satire</w:t>
      </w:r>
      <w:r>
        <w:rPr>
          <w:spacing w:val="1"/>
        </w:rPr>
        <w:t xml:space="preserve"> </w:t>
      </w:r>
      <w:r>
        <w:t>in general so</w:t>
      </w:r>
      <w:r>
        <w:rPr>
          <w:spacing w:val="1"/>
        </w:rPr>
        <w:t xml:space="preserve"> </w:t>
      </w:r>
      <w:r>
        <w:t>it's not</w:t>
      </w:r>
      <w:r>
        <w:rPr>
          <w:spacing w:val="49"/>
        </w:rPr>
        <w:t xml:space="preserve"> </w:t>
      </w:r>
      <w:r>
        <w:t>specific to Mata</w:t>
      </w:r>
      <w:r>
        <w:rPr>
          <w:spacing w:val="1"/>
        </w:rPr>
        <w:t xml:space="preserve"> </w:t>
      </w:r>
      <w:r>
        <w:t>Najwa,</w:t>
      </w:r>
      <w:r>
        <w:rPr>
          <w:spacing w:val="1"/>
        </w:rPr>
        <w:t xml:space="preserve"> </w:t>
      </w:r>
      <w:r>
        <w:t>actually,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void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picture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emptiness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presence</w:t>
      </w:r>
      <w:r>
        <w:rPr>
          <w:spacing w:val="1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Minister or the Ministry of Health in front of the public, so it's not specific to the</w:t>
      </w:r>
      <w:r>
        <w:rPr>
          <w:spacing w:val="1"/>
        </w:rPr>
        <w:t xml:space="preserve"> </w:t>
      </w:r>
      <w:r>
        <w:t>absence</w:t>
      </w:r>
      <w:r>
        <w:rPr>
          <w:spacing w:val="-3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Minister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Mata Najwa",</w:t>
      </w:r>
      <w:r>
        <w:rPr>
          <w:spacing w:val="-2"/>
        </w:rPr>
        <w:t xml:space="preserve"> </w:t>
      </w:r>
      <w:r>
        <w:t>(</w:t>
      </w:r>
      <w:proofErr w:type="spellStart"/>
      <w:r>
        <w:t>Wijayanto</w:t>
      </w:r>
      <w:proofErr w:type="spellEnd"/>
      <w:r>
        <w:t>,</w:t>
      </w:r>
      <w:r>
        <w:rPr>
          <w:spacing w:val="-2"/>
        </w:rPr>
        <w:t xml:space="preserve"> </w:t>
      </w:r>
      <w:r>
        <w:t>2021).</w:t>
      </w:r>
    </w:p>
    <w:p w14:paraId="155BA3B8" w14:textId="77777777" w:rsidR="00042363" w:rsidRDefault="005B22BE">
      <w:pPr>
        <w:pStyle w:val="BodyText"/>
        <w:spacing w:before="160"/>
        <w:ind w:left="111" w:right="111" w:firstLine="719"/>
        <w:jc w:val="both"/>
      </w:pPr>
      <w:r>
        <w:t xml:space="preserve">Mata Najwa </w:t>
      </w:r>
      <w:proofErr w:type="spellStart"/>
      <w:r>
        <w:t>Menanti</w:t>
      </w:r>
      <w:proofErr w:type="spellEnd"/>
      <w:r>
        <w:t xml:space="preserve"> </w:t>
      </w:r>
      <w:proofErr w:type="spellStart"/>
      <w:r>
        <w:t>Terawan’s</w:t>
      </w:r>
      <w:proofErr w:type="spellEnd"/>
      <w:r>
        <w:t xml:space="preserve"> episode tried to deliver critical messages in the forms</w:t>
      </w:r>
      <w:r>
        <w:rPr>
          <w:spacing w:val="1"/>
        </w:rPr>
        <w:t xml:space="preserve"> </w:t>
      </w:r>
      <w:r>
        <w:t xml:space="preserve">of satire in general to encourage </w:t>
      </w:r>
      <w:proofErr w:type="spellStart"/>
      <w:r>
        <w:t>Putranto</w:t>
      </w:r>
      <w:proofErr w:type="spellEnd"/>
      <w:r>
        <w:t xml:space="preserve"> to appear in front of the public. The satire messages</w:t>
      </w:r>
      <w:r>
        <w:rPr>
          <w:spacing w:val="1"/>
        </w:rPr>
        <w:t xml:space="preserve"> </w:t>
      </w:r>
      <w:r>
        <w:t>are wrapped in jokes instead of serious tone so that the public would accept it easier. In this</w:t>
      </w:r>
      <w:r>
        <w:rPr>
          <w:spacing w:val="1"/>
        </w:rPr>
        <w:t xml:space="preserve"> </w:t>
      </w:r>
      <w:r>
        <w:t xml:space="preserve">sense, the satire form shown in Mata Najwa </w:t>
      </w:r>
      <w:proofErr w:type="spellStart"/>
      <w:r>
        <w:t>Menanti</w:t>
      </w:r>
      <w:proofErr w:type="spellEnd"/>
      <w:r>
        <w:t xml:space="preserve"> </w:t>
      </w:r>
      <w:proofErr w:type="spellStart"/>
      <w:r>
        <w:t>Terawan</w:t>
      </w:r>
      <w:proofErr w:type="spellEnd"/>
      <w:r>
        <w:t xml:space="preserve"> can be considered as a direct</w:t>
      </w:r>
      <w:r>
        <w:rPr>
          <w:spacing w:val="1"/>
        </w:rPr>
        <w:t xml:space="preserve"> </w:t>
      </w:r>
      <w:r>
        <w:t>satire</w:t>
      </w:r>
      <w:r>
        <w:rPr>
          <w:spacing w:val="-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it is directly</w:t>
      </w:r>
      <w:r>
        <w:rPr>
          <w:spacing w:val="-3"/>
        </w:rPr>
        <w:t xml:space="preserve"> </w:t>
      </w:r>
      <w:r>
        <w:t>shown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subject</w:t>
      </w:r>
      <w:r>
        <w:rPr>
          <w:spacing w:val="-3"/>
        </w:rPr>
        <w:t xml:space="preserve"> </w:t>
      </w:r>
      <w:r>
        <w:t>of satire.</w:t>
      </w:r>
    </w:p>
    <w:p w14:paraId="77A49332" w14:textId="77777777" w:rsidR="00042363" w:rsidRDefault="00042363">
      <w:pPr>
        <w:pStyle w:val="BodyText"/>
      </w:pPr>
    </w:p>
    <w:p w14:paraId="7FAFDEB2" w14:textId="77777777" w:rsidR="00042363" w:rsidRDefault="005B22BE">
      <w:pPr>
        <w:pStyle w:val="Heading1"/>
        <w:spacing w:before="160"/>
        <w:ind w:left="111"/>
        <w:jc w:val="left"/>
      </w:pPr>
      <w:r>
        <w:t>CONCLUSION</w:t>
      </w:r>
    </w:p>
    <w:p w14:paraId="18FF447C" w14:textId="77777777" w:rsidR="00042363" w:rsidRDefault="005B22BE">
      <w:pPr>
        <w:pStyle w:val="BodyText"/>
        <w:spacing w:before="116"/>
        <w:ind w:left="111" w:right="230" w:firstLine="439"/>
        <w:jc w:val="both"/>
      </w:pPr>
      <w:r>
        <w:t xml:space="preserve">The present study aimed to analyze satire messages of Mata Najwa </w:t>
      </w:r>
      <w:proofErr w:type="spellStart"/>
      <w:r>
        <w:t>Menanti</w:t>
      </w:r>
      <w:proofErr w:type="spellEnd"/>
      <w:r>
        <w:t xml:space="preserve"> </w:t>
      </w:r>
      <w:proofErr w:type="spellStart"/>
      <w:r>
        <w:t>Terawan</w:t>
      </w:r>
      <w:proofErr w:type="spellEnd"/>
      <w:r>
        <w:rPr>
          <w:spacing w:val="1"/>
        </w:rPr>
        <w:t xml:space="preserve"> </w:t>
      </w:r>
      <w:r>
        <w:t>through Barthes’ semiotics approach. It can be concluded that the satire form in Mata Najwa</w:t>
      </w:r>
      <w:r>
        <w:rPr>
          <w:spacing w:val="1"/>
        </w:rPr>
        <w:t xml:space="preserve"> </w:t>
      </w:r>
      <w:proofErr w:type="spellStart"/>
      <w:r>
        <w:t>Menanti</w:t>
      </w:r>
      <w:proofErr w:type="spellEnd"/>
      <w:r>
        <w:t xml:space="preserve"> </w:t>
      </w:r>
      <w:proofErr w:type="spellStart"/>
      <w:r>
        <w:t>Terawan</w:t>
      </w:r>
      <w:proofErr w:type="spellEnd"/>
      <w:r>
        <w:t xml:space="preserve"> can be categorized as a direct satire to </w:t>
      </w:r>
      <w:proofErr w:type="spellStart"/>
      <w:r>
        <w:t>Putranto</w:t>
      </w:r>
      <w:proofErr w:type="spellEnd"/>
      <w:r>
        <w:t>. In addition, the episode</w:t>
      </w:r>
      <w:r>
        <w:rPr>
          <w:spacing w:val="1"/>
        </w:rPr>
        <w:t xml:space="preserve"> </w:t>
      </w:r>
      <w:r>
        <w:t>aimed to be a critique to Indonesian health minister to be more open in handling Covid-19</w:t>
      </w:r>
      <w:r>
        <w:rPr>
          <w:spacing w:val="1"/>
        </w:rPr>
        <w:t xml:space="preserve"> </w:t>
      </w:r>
      <w:r>
        <w:t>pandemic. The present study is not without limitations. The present study was conducted in</w:t>
      </w:r>
      <w:r>
        <w:rPr>
          <w:spacing w:val="1"/>
        </w:rPr>
        <w:t xml:space="preserve"> </w:t>
      </w:r>
      <w:r>
        <w:t>limited time and only involved a key informant. Further studies may be conducted longer to</w:t>
      </w:r>
      <w:r>
        <w:rPr>
          <w:spacing w:val="1"/>
        </w:rPr>
        <w:t xml:space="preserve"> </w:t>
      </w:r>
      <w:r>
        <w:t>gain more comprehensive insights and involve a higher number of informants to provide</w:t>
      </w:r>
      <w:r>
        <w:rPr>
          <w:spacing w:val="1"/>
        </w:rPr>
        <w:t xml:space="preserve"> </w:t>
      </w:r>
      <w:r>
        <w:t>deeper information</w:t>
      </w:r>
      <w:r>
        <w:rPr>
          <w:spacing w:val="-4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matter.</w:t>
      </w:r>
    </w:p>
    <w:p w14:paraId="6B4FF80A" w14:textId="77777777" w:rsidR="00042363" w:rsidRDefault="00042363">
      <w:pPr>
        <w:pStyle w:val="BodyText"/>
        <w:spacing w:before="2"/>
      </w:pPr>
    </w:p>
    <w:p w14:paraId="3358F0CF" w14:textId="32894977" w:rsidR="00492ACA" w:rsidRPr="00492ACA" w:rsidRDefault="005B22BE" w:rsidP="00FB0B82">
      <w:pPr>
        <w:rPr>
          <w:rFonts w:asciiTheme="minorHAnsi" w:hAnsiTheme="minorHAnsi" w:cstheme="minorHAnsi"/>
          <w:b/>
          <w:sz w:val="20"/>
          <w:szCs w:val="20"/>
        </w:rPr>
      </w:pPr>
      <w:r w:rsidRPr="00492ACA">
        <w:rPr>
          <w:rFonts w:asciiTheme="minorHAnsi" w:hAnsiTheme="minorHAnsi" w:cstheme="minorHAnsi"/>
          <w:b/>
          <w:sz w:val="20"/>
          <w:szCs w:val="20"/>
        </w:rPr>
        <w:t>REFERENCES</w:t>
      </w:r>
    </w:p>
    <w:p w14:paraId="6C8BEEEF" w14:textId="77777777" w:rsidR="00042363" w:rsidRPr="00492ACA" w:rsidRDefault="005B22BE" w:rsidP="00FB0B82">
      <w:pPr>
        <w:pStyle w:val="BodyText"/>
        <w:ind w:left="360" w:right="115" w:hanging="360"/>
        <w:jc w:val="both"/>
        <w:rPr>
          <w:rFonts w:asciiTheme="minorHAnsi" w:hAnsiTheme="minorHAnsi" w:cstheme="minorHAnsi"/>
          <w:sz w:val="20"/>
          <w:szCs w:val="20"/>
        </w:rPr>
      </w:pPr>
      <w:r w:rsidRPr="00492ACA">
        <w:rPr>
          <w:rFonts w:asciiTheme="minorHAnsi" w:hAnsiTheme="minorHAnsi" w:cstheme="minorHAnsi"/>
          <w:sz w:val="20"/>
          <w:szCs w:val="20"/>
        </w:rPr>
        <w:t xml:space="preserve">Yulianti, N., &amp;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Humeira</w:t>
      </w:r>
      <w:proofErr w:type="spellEnd"/>
      <w:r w:rsidRPr="00492ACA">
        <w:rPr>
          <w:rFonts w:asciiTheme="minorHAnsi" w:hAnsiTheme="minorHAnsi" w:cstheme="minorHAnsi"/>
          <w:sz w:val="20"/>
          <w:szCs w:val="20"/>
        </w:rPr>
        <w:t xml:space="preserve">, B. (2019).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Konstruksi</w:t>
      </w:r>
      <w:proofErr w:type="spellEnd"/>
      <w:r w:rsidRPr="00492AC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Isu</w:t>
      </w:r>
      <w:proofErr w:type="spellEnd"/>
      <w:r w:rsidRPr="00492AC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Politik</w:t>
      </w:r>
      <w:proofErr w:type="spellEnd"/>
      <w:r w:rsidRPr="00492AC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Melalui</w:t>
      </w:r>
      <w:proofErr w:type="spellEnd"/>
      <w:r w:rsidRPr="00492ACA">
        <w:rPr>
          <w:rFonts w:asciiTheme="minorHAnsi" w:hAnsiTheme="minorHAnsi" w:cstheme="minorHAnsi"/>
          <w:sz w:val="20"/>
          <w:szCs w:val="20"/>
        </w:rPr>
        <w:t xml:space="preserve"> Jurnalisme Satire Di Media</w:t>
      </w:r>
      <w:r w:rsidRPr="00492AC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Online:</w:t>
      </w:r>
      <w:r w:rsidRPr="00492AC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Analisis</w:t>
      </w:r>
      <w:proofErr w:type="spellEnd"/>
      <w:r w:rsidRPr="00492AC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Pemberitaan</w:t>
      </w:r>
      <w:proofErr w:type="spellEnd"/>
      <w:r w:rsidRPr="00492AC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Isu#2019GantiPresiden</w:t>
      </w:r>
      <w:r w:rsidRPr="00492AC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di</w:t>
      </w:r>
      <w:r w:rsidRPr="00492AC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MOJOK.CO.</w:t>
      </w:r>
      <w:r w:rsidRPr="00492AC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Jurnal</w:t>
      </w:r>
      <w:proofErr w:type="spellEnd"/>
      <w:r w:rsidRPr="00492AC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Studi</w:t>
      </w:r>
      <w:r w:rsidRPr="00492ACA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Jurnalistik</w:t>
      </w:r>
      <w:proofErr w:type="spellEnd"/>
      <w:r w:rsidRPr="00492ACA">
        <w:rPr>
          <w:rFonts w:asciiTheme="minorHAnsi" w:hAnsiTheme="minorHAnsi" w:cstheme="minorHAnsi"/>
          <w:sz w:val="20"/>
          <w:szCs w:val="20"/>
        </w:rPr>
        <w:t>,</w:t>
      </w:r>
      <w:r w:rsidRPr="00492ACA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1(1).</w:t>
      </w:r>
    </w:p>
    <w:p w14:paraId="4F5A44A1" w14:textId="77777777" w:rsidR="00042363" w:rsidRPr="00492ACA" w:rsidRDefault="005B22BE" w:rsidP="00FB0B82">
      <w:pPr>
        <w:pStyle w:val="BodyText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492ACA">
        <w:rPr>
          <w:rFonts w:asciiTheme="minorHAnsi" w:hAnsiTheme="minorHAnsi" w:cstheme="minorHAnsi"/>
          <w:sz w:val="20"/>
          <w:szCs w:val="20"/>
        </w:rPr>
        <w:t>Sobur</w:t>
      </w:r>
      <w:proofErr w:type="spellEnd"/>
      <w:r w:rsidRPr="00492ACA">
        <w:rPr>
          <w:rFonts w:asciiTheme="minorHAnsi" w:hAnsiTheme="minorHAnsi" w:cstheme="minorHAnsi"/>
          <w:sz w:val="20"/>
          <w:szCs w:val="20"/>
        </w:rPr>
        <w:t>,</w:t>
      </w:r>
      <w:r w:rsidRPr="00492AC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A.</w:t>
      </w:r>
      <w:r w:rsidRPr="00492AC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(2020).</w:t>
      </w:r>
      <w:r w:rsidRPr="00492AC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Semiotika</w:t>
      </w:r>
      <w:proofErr w:type="spellEnd"/>
      <w:r w:rsidRPr="00492A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Komunikasi</w:t>
      </w:r>
      <w:proofErr w:type="spellEnd"/>
      <w:r w:rsidRPr="00492ACA">
        <w:rPr>
          <w:rFonts w:asciiTheme="minorHAnsi" w:hAnsiTheme="minorHAnsi" w:cstheme="minorHAnsi"/>
          <w:sz w:val="20"/>
          <w:szCs w:val="20"/>
        </w:rPr>
        <w:t>.</w:t>
      </w:r>
      <w:r w:rsidRPr="00492A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PT</w:t>
      </w:r>
      <w:r w:rsidRPr="00492A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Remaja</w:t>
      </w:r>
      <w:proofErr w:type="spellEnd"/>
      <w:r w:rsidRPr="00492AC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Rosdakarya</w:t>
      </w:r>
      <w:proofErr w:type="spellEnd"/>
      <w:r w:rsidRPr="00492A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Offset.</w:t>
      </w:r>
    </w:p>
    <w:p w14:paraId="5507AD6D" w14:textId="77777777" w:rsidR="00042363" w:rsidRPr="00492ACA" w:rsidRDefault="005B22BE" w:rsidP="00FB0B82">
      <w:pPr>
        <w:pStyle w:val="BodyText"/>
        <w:ind w:left="360" w:right="115" w:hanging="360"/>
        <w:jc w:val="both"/>
        <w:rPr>
          <w:rFonts w:asciiTheme="minorHAnsi" w:hAnsiTheme="minorHAnsi" w:cstheme="minorHAnsi"/>
          <w:sz w:val="20"/>
          <w:szCs w:val="20"/>
        </w:rPr>
      </w:pPr>
      <w:r w:rsidRPr="00492ACA">
        <w:rPr>
          <w:rFonts w:asciiTheme="minorHAnsi" w:hAnsiTheme="minorHAnsi" w:cstheme="minorHAnsi"/>
          <w:sz w:val="20"/>
          <w:szCs w:val="20"/>
        </w:rPr>
        <w:t>Sari,</w:t>
      </w:r>
      <w:r w:rsidRPr="00492AC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I.</w:t>
      </w:r>
      <w:r w:rsidRPr="00492AC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P.</w:t>
      </w:r>
      <w:r w:rsidRPr="00492AC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(2018).</w:t>
      </w:r>
      <w:r w:rsidRPr="00492AC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Keberpihakan</w:t>
      </w:r>
      <w:proofErr w:type="spellEnd"/>
      <w:r w:rsidRPr="00492AC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Media</w:t>
      </w:r>
      <w:r w:rsidRPr="00492AC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Dalam</w:t>
      </w:r>
      <w:r w:rsidRPr="00492AC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Pemilihan</w:t>
      </w:r>
      <w:proofErr w:type="spellEnd"/>
      <w:r w:rsidRPr="00492AC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Presiden</w:t>
      </w:r>
      <w:proofErr w:type="spellEnd"/>
      <w:r w:rsidRPr="00492AC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2014.</w:t>
      </w:r>
      <w:r w:rsidRPr="00492AC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Jurnal</w:t>
      </w:r>
      <w:proofErr w:type="spellEnd"/>
      <w:r w:rsidRPr="00492AC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Penelitian</w:t>
      </w:r>
      <w:proofErr w:type="spellEnd"/>
      <w:r w:rsidRPr="00492AC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Komunikasi</w:t>
      </w:r>
      <w:proofErr w:type="spellEnd"/>
      <w:r w:rsidRPr="00492ACA">
        <w:rPr>
          <w:rFonts w:asciiTheme="minorHAnsi" w:hAnsiTheme="minorHAnsi" w:cstheme="minorHAnsi"/>
          <w:sz w:val="20"/>
          <w:szCs w:val="20"/>
        </w:rPr>
        <w:t>,</w:t>
      </w:r>
      <w:r w:rsidRPr="00492AC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21(1).</w:t>
      </w:r>
    </w:p>
    <w:p w14:paraId="22951FBE" w14:textId="77777777" w:rsidR="00042363" w:rsidRPr="00492ACA" w:rsidRDefault="005B22BE" w:rsidP="00FB0B82">
      <w:pPr>
        <w:pStyle w:val="BodyText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492ACA">
        <w:rPr>
          <w:rFonts w:asciiTheme="minorHAnsi" w:hAnsiTheme="minorHAnsi" w:cstheme="minorHAnsi"/>
          <w:sz w:val="20"/>
          <w:szCs w:val="20"/>
        </w:rPr>
        <w:t>Rustan,</w:t>
      </w:r>
      <w:r w:rsidRPr="00492AC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A.</w:t>
      </w:r>
      <w:r w:rsidRPr="00492AC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S.,</w:t>
      </w:r>
      <w:r w:rsidRPr="00492A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&amp; Hakki,</w:t>
      </w:r>
      <w:r w:rsidRPr="00492AC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N.</w:t>
      </w:r>
      <w:r w:rsidRPr="00492AC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(2017).</w:t>
      </w:r>
      <w:r w:rsidRPr="00492A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Pengantar</w:t>
      </w:r>
      <w:proofErr w:type="spellEnd"/>
      <w:r w:rsidRPr="00492AC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Ilmu</w:t>
      </w:r>
      <w:proofErr w:type="spellEnd"/>
      <w:r w:rsidRPr="00492AC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Komunikasi</w:t>
      </w:r>
      <w:proofErr w:type="spellEnd"/>
      <w:proofErr w:type="gramStart"/>
      <w:r w:rsidRPr="00492ACA">
        <w:rPr>
          <w:rFonts w:asciiTheme="minorHAnsi" w:hAnsiTheme="minorHAnsi" w:cstheme="minorHAnsi"/>
          <w:sz w:val="20"/>
          <w:szCs w:val="20"/>
        </w:rPr>
        <w:t>.</w:t>
      </w:r>
      <w:r w:rsidRPr="00492A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Pr="00492AC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Deepublish</w:t>
      </w:r>
      <w:proofErr w:type="spellEnd"/>
      <w:r w:rsidRPr="00492ACA">
        <w:rPr>
          <w:rFonts w:asciiTheme="minorHAnsi" w:hAnsiTheme="minorHAnsi" w:cstheme="minorHAnsi"/>
          <w:sz w:val="20"/>
          <w:szCs w:val="20"/>
        </w:rPr>
        <w:t>.</w:t>
      </w:r>
    </w:p>
    <w:p w14:paraId="4DEF7A23" w14:textId="77777777" w:rsidR="00042363" w:rsidRPr="00492ACA" w:rsidRDefault="005B22BE" w:rsidP="00FB0B82">
      <w:pPr>
        <w:pStyle w:val="BodyText"/>
        <w:ind w:left="360" w:right="115" w:hanging="360"/>
        <w:jc w:val="both"/>
        <w:rPr>
          <w:rFonts w:asciiTheme="minorHAnsi" w:hAnsiTheme="minorHAnsi" w:cstheme="minorHAnsi"/>
          <w:sz w:val="20"/>
          <w:szCs w:val="20"/>
        </w:rPr>
      </w:pPr>
      <w:r w:rsidRPr="00492ACA">
        <w:rPr>
          <w:rFonts w:asciiTheme="minorHAnsi" w:hAnsiTheme="minorHAnsi" w:cstheme="minorHAnsi"/>
          <w:sz w:val="20"/>
          <w:szCs w:val="20"/>
        </w:rPr>
        <w:t xml:space="preserve">Noriega, O., &amp;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Sukendro</w:t>
      </w:r>
      <w:proofErr w:type="spellEnd"/>
      <w:r w:rsidRPr="00492ACA">
        <w:rPr>
          <w:rFonts w:asciiTheme="minorHAnsi" w:hAnsiTheme="minorHAnsi" w:cstheme="minorHAnsi"/>
          <w:sz w:val="20"/>
          <w:szCs w:val="20"/>
        </w:rPr>
        <w:t xml:space="preserve">, G. G. (2020).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Satirisme</w:t>
      </w:r>
      <w:proofErr w:type="spellEnd"/>
      <w:r w:rsidRPr="00492ACA">
        <w:rPr>
          <w:rFonts w:asciiTheme="minorHAnsi" w:hAnsiTheme="minorHAnsi" w:cstheme="minorHAnsi"/>
          <w:sz w:val="20"/>
          <w:szCs w:val="20"/>
        </w:rPr>
        <w:t xml:space="preserve"> Cerdas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Iklan</w:t>
      </w:r>
      <w:proofErr w:type="spellEnd"/>
      <w:r w:rsidRPr="00492AC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Djarum</w:t>
      </w:r>
      <w:proofErr w:type="spellEnd"/>
      <w:r w:rsidRPr="00492ACA">
        <w:rPr>
          <w:rFonts w:asciiTheme="minorHAnsi" w:hAnsiTheme="minorHAnsi" w:cstheme="minorHAnsi"/>
          <w:sz w:val="20"/>
          <w:szCs w:val="20"/>
        </w:rPr>
        <w:t xml:space="preserve"> 76 Filter Gold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Versi</w:t>
      </w:r>
      <w:proofErr w:type="spellEnd"/>
      <w:r w:rsidRPr="00492ACA">
        <w:rPr>
          <w:rFonts w:asciiTheme="minorHAnsi" w:hAnsiTheme="minorHAnsi" w:cstheme="minorHAnsi"/>
          <w:sz w:val="20"/>
          <w:szCs w:val="20"/>
        </w:rPr>
        <w:t xml:space="preserve"> Caleg</w:t>
      </w:r>
      <w:r w:rsidRPr="00492AC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Cerdas</w:t>
      </w:r>
      <w:r w:rsidRPr="00492AC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Analisis</w:t>
      </w:r>
      <w:proofErr w:type="spellEnd"/>
      <w:r w:rsidRPr="00492AC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Semiotika</w:t>
      </w:r>
      <w:proofErr w:type="spellEnd"/>
      <w:r w:rsidRPr="00492AC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Roland</w:t>
      </w:r>
      <w:r w:rsidRPr="00492AC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Barthes).</w:t>
      </w:r>
      <w:r w:rsidRPr="00492A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Prologia</w:t>
      </w:r>
      <w:proofErr w:type="spellEnd"/>
      <w:r w:rsidRPr="00492ACA">
        <w:rPr>
          <w:rFonts w:asciiTheme="minorHAnsi" w:hAnsiTheme="minorHAnsi" w:cstheme="minorHAnsi"/>
          <w:sz w:val="20"/>
          <w:szCs w:val="20"/>
        </w:rPr>
        <w:t>,</w:t>
      </w:r>
      <w:r w:rsidRPr="00492A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4(1).</w:t>
      </w:r>
    </w:p>
    <w:p w14:paraId="772D80CE" w14:textId="77777777" w:rsidR="00042363" w:rsidRPr="00492ACA" w:rsidRDefault="005B22BE" w:rsidP="00FB0B82">
      <w:pPr>
        <w:pStyle w:val="BodyText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492ACA">
        <w:rPr>
          <w:rFonts w:asciiTheme="minorHAnsi" w:hAnsiTheme="minorHAnsi" w:cstheme="minorHAnsi"/>
          <w:sz w:val="20"/>
          <w:szCs w:val="20"/>
        </w:rPr>
        <w:t>Morissan</w:t>
      </w:r>
      <w:proofErr w:type="spellEnd"/>
      <w:r w:rsidRPr="00492ACA">
        <w:rPr>
          <w:rFonts w:asciiTheme="minorHAnsi" w:hAnsiTheme="minorHAnsi" w:cstheme="minorHAnsi"/>
          <w:sz w:val="20"/>
          <w:szCs w:val="20"/>
        </w:rPr>
        <w:t>.</w:t>
      </w:r>
      <w:r w:rsidRPr="00492A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(2017).</w:t>
      </w:r>
      <w:r w:rsidRPr="00492A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Riset</w:t>
      </w:r>
      <w:r w:rsidRPr="00492A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Kualitatif</w:t>
      </w:r>
      <w:proofErr w:type="spellEnd"/>
      <w:r w:rsidRPr="00492ACA">
        <w:rPr>
          <w:rFonts w:asciiTheme="minorHAnsi" w:hAnsiTheme="minorHAnsi" w:cstheme="minorHAnsi"/>
          <w:sz w:val="20"/>
          <w:szCs w:val="20"/>
        </w:rPr>
        <w:t>.</w:t>
      </w:r>
      <w:r w:rsidRPr="00492AC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Kencana</w:t>
      </w:r>
      <w:proofErr w:type="spellEnd"/>
      <w:r w:rsidRPr="00492ACA">
        <w:rPr>
          <w:rFonts w:asciiTheme="minorHAnsi" w:hAnsiTheme="minorHAnsi" w:cstheme="minorHAnsi"/>
          <w:sz w:val="20"/>
          <w:szCs w:val="20"/>
        </w:rPr>
        <w:t>.</w:t>
      </w:r>
    </w:p>
    <w:p w14:paraId="27B354DA" w14:textId="77777777" w:rsidR="00042363" w:rsidRPr="00492ACA" w:rsidRDefault="005B22BE" w:rsidP="00FB0B82">
      <w:pPr>
        <w:pStyle w:val="BodyText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492ACA">
        <w:rPr>
          <w:rFonts w:asciiTheme="minorHAnsi" w:hAnsiTheme="minorHAnsi" w:cstheme="minorHAnsi"/>
          <w:sz w:val="20"/>
          <w:szCs w:val="20"/>
        </w:rPr>
        <w:t>Kadir,</w:t>
      </w:r>
      <w:r w:rsidRPr="00492AC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M.</w:t>
      </w:r>
      <w:r w:rsidRPr="00492AC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(2018).</w:t>
      </w:r>
      <w:r w:rsidRPr="00492AC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Satire</w:t>
      </w:r>
      <w:r w:rsidRPr="00492A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Dalam</w:t>
      </w:r>
      <w:r w:rsidRPr="00492A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Puisi</w:t>
      </w:r>
      <w:proofErr w:type="spellEnd"/>
      <w:r w:rsidRPr="00492AC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“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Potret</w:t>
      </w:r>
      <w:proofErr w:type="spellEnd"/>
      <w:r w:rsidRPr="00492A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Pembangunan” Karya</w:t>
      </w:r>
      <w:r w:rsidRPr="00492AC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WS</w:t>
      </w:r>
      <w:r w:rsidRPr="00492A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Rendra</w:t>
      </w:r>
      <w:proofErr w:type="spellEnd"/>
      <w:r w:rsidRPr="00492ACA">
        <w:rPr>
          <w:rFonts w:asciiTheme="minorHAnsi" w:hAnsiTheme="minorHAnsi" w:cstheme="minorHAnsi"/>
          <w:sz w:val="20"/>
          <w:szCs w:val="20"/>
        </w:rPr>
        <w:t>”.</w:t>
      </w:r>
    </w:p>
    <w:p w14:paraId="25CAE5F8" w14:textId="77777777" w:rsidR="00042363" w:rsidRPr="00492ACA" w:rsidRDefault="005B22BE" w:rsidP="00FB0B82">
      <w:pPr>
        <w:pStyle w:val="BodyText"/>
        <w:ind w:left="360" w:right="113" w:hanging="36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492ACA">
        <w:rPr>
          <w:rFonts w:asciiTheme="minorHAnsi" w:hAnsiTheme="minorHAnsi" w:cstheme="minorHAnsi"/>
          <w:sz w:val="20"/>
          <w:szCs w:val="20"/>
        </w:rPr>
        <w:t>Brantakesuma</w:t>
      </w:r>
      <w:proofErr w:type="spellEnd"/>
      <w:r w:rsidRPr="00492ACA">
        <w:rPr>
          <w:rFonts w:asciiTheme="minorHAnsi" w:hAnsiTheme="minorHAnsi" w:cstheme="minorHAnsi"/>
          <w:sz w:val="20"/>
          <w:szCs w:val="20"/>
        </w:rPr>
        <w:t xml:space="preserve">, G. T. T.,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Nurhayati</w:t>
      </w:r>
      <w:proofErr w:type="spellEnd"/>
      <w:r w:rsidRPr="00492ACA">
        <w:rPr>
          <w:rFonts w:asciiTheme="minorHAnsi" w:hAnsiTheme="minorHAnsi" w:cstheme="minorHAnsi"/>
          <w:sz w:val="20"/>
          <w:szCs w:val="20"/>
        </w:rPr>
        <w:t xml:space="preserve">, I. K., &amp;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Prasetio</w:t>
      </w:r>
      <w:proofErr w:type="spellEnd"/>
      <w:r w:rsidRPr="00492ACA">
        <w:rPr>
          <w:rFonts w:asciiTheme="minorHAnsi" w:hAnsiTheme="minorHAnsi" w:cstheme="minorHAnsi"/>
          <w:sz w:val="20"/>
          <w:szCs w:val="20"/>
        </w:rPr>
        <w:t xml:space="preserve">, A. (2017).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Analisis</w:t>
      </w:r>
      <w:proofErr w:type="spellEnd"/>
      <w:r w:rsidRPr="00492AC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Semiotika</w:t>
      </w:r>
      <w:proofErr w:type="spellEnd"/>
      <w:r w:rsidRPr="00492AC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Pemaknaan</w:t>
      </w:r>
      <w:proofErr w:type="spellEnd"/>
      <w:r w:rsidRPr="00492AC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Lelucon</w:t>
      </w:r>
      <w:proofErr w:type="spellEnd"/>
      <w:r w:rsidRPr="00492ACA">
        <w:rPr>
          <w:rFonts w:asciiTheme="minorHAnsi" w:hAnsiTheme="minorHAnsi" w:cstheme="minorHAnsi"/>
          <w:sz w:val="20"/>
          <w:szCs w:val="20"/>
        </w:rPr>
        <w:t xml:space="preserve"> Satire </w:t>
      </w:r>
      <w:proofErr w:type="gramStart"/>
      <w:r w:rsidRPr="00492ACA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Pr="00492ACA">
        <w:rPr>
          <w:rFonts w:asciiTheme="minorHAnsi" w:hAnsiTheme="minorHAnsi" w:cstheme="minorHAnsi"/>
          <w:sz w:val="20"/>
          <w:szCs w:val="20"/>
        </w:rPr>
        <w:t xml:space="preserve"> Joker Pada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Buku</w:t>
      </w:r>
      <w:proofErr w:type="spellEnd"/>
      <w:r w:rsidRPr="00492ACA">
        <w:rPr>
          <w:rFonts w:asciiTheme="minorHAnsi" w:hAnsiTheme="minorHAnsi" w:cstheme="minorHAnsi"/>
          <w:sz w:val="20"/>
          <w:szCs w:val="20"/>
        </w:rPr>
        <w:t xml:space="preserve"> Novel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Grafis</w:t>
      </w:r>
      <w:proofErr w:type="spellEnd"/>
      <w:r w:rsidRPr="00492ACA">
        <w:rPr>
          <w:rFonts w:asciiTheme="minorHAnsi" w:hAnsiTheme="minorHAnsi" w:cstheme="minorHAnsi"/>
          <w:sz w:val="20"/>
          <w:szCs w:val="20"/>
        </w:rPr>
        <w:t xml:space="preserve"> Batman: The Killing Joke.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EProceedings</w:t>
      </w:r>
      <w:proofErr w:type="spellEnd"/>
      <w:r w:rsidRPr="00492ACA">
        <w:rPr>
          <w:rFonts w:asciiTheme="minorHAnsi" w:hAnsiTheme="minorHAnsi" w:cstheme="minorHAnsi"/>
          <w:sz w:val="20"/>
          <w:szCs w:val="20"/>
        </w:rPr>
        <w:t xml:space="preserve"> of</w:t>
      </w:r>
      <w:r w:rsidRPr="00492AC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Management.</w:t>
      </w:r>
    </w:p>
    <w:p w14:paraId="5B11EF7A" w14:textId="40525425" w:rsidR="00042363" w:rsidRDefault="005B22BE" w:rsidP="00FB0B82">
      <w:pPr>
        <w:pStyle w:val="BodyText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492ACA">
        <w:rPr>
          <w:rFonts w:asciiTheme="minorHAnsi" w:hAnsiTheme="minorHAnsi" w:cstheme="minorHAnsi"/>
          <w:sz w:val="20"/>
          <w:szCs w:val="20"/>
        </w:rPr>
        <w:t>Abdullah,</w:t>
      </w:r>
      <w:r w:rsidRPr="00492A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Y.</w:t>
      </w:r>
      <w:r w:rsidRPr="00492A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(2019).</w:t>
      </w:r>
      <w:r w:rsidRPr="00492AC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Komunikasi</w:t>
      </w:r>
      <w:proofErr w:type="spellEnd"/>
      <w:r w:rsidRPr="00492A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Sebuah</w:t>
      </w:r>
      <w:proofErr w:type="spellEnd"/>
      <w:r w:rsidRPr="00492A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Introduksi</w:t>
      </w:r>
      <w:proofErr w:type="spellEnd"/>
      <w:r w:rsidRPr="00492ACA">
        <w:rPr>
          <w:rFonts w:asciiTheme="minorHAnsi" w:hAnsiTheme="minorHAnsi" w:cstheme="minorHAnsi"/>
          <w:sz w:val="20"/>
          <w:szCs w:val="20"/>
        </w:rPr>
        <w:t>.</w:t>
      </w:r>
      <w:r w:rsidRPr="00492A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Deepublish</w:t>
      </w:r>
      <w:proofErr w:type="spellEnd"/>
      <w:r w:rsidRPr="00492ACA">
        <w:rPr>
          <w:rFonts w:asciiTheme="minorHAnsi" w:hAnsiTheme="minorHAnsi" w:cstheme="minorHAnsi"/>
          <w:sz w:val="20"/>
          <w:szCs w:val="20"/>
        </w:rPr>
        <w:t>.</w:t>
      </w:r>
    </w:p>
    <w:p w14:paraId="79B5EEA4" w14:textId="77777777" w:rsidR="00FB0B82" w:rsidRPr="00492ACA" w:rsidRDefault="00FB0B82" w:rsidP="00FB0B82">
      <w:pPr>
        <w:ind w:left="360" w:right="120" w:hanging="36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492ACA">
        <w:rPr>
          <w:rFonts w:asciiTheme="minorHAnsi" w:hAnsiTheme="minorHAnsi" w:cstheme="minorHAnsi"/>
          <w:sz w:val="20"/>
          <w:szCs w:val="20"/>
        </w:rPr>
        <w:t>Shalihah</w:t>
      </w:r>
      <w:proofErr w:type="spellEnd"/>
      <w:r w:rsidRPr="00492ACA">
        <w:rPr>
          <w:rFonts w:asciiTheme="minorHAnsi" w:hAnsiTheme="minorHAnsi" w:cstheme="minorHAnsi"/>
          <w:sz w:val="20"/>
          <w:szCs w:val="20"/>
        </w:rPr>
        <w:t xml:space="preserve">, N. F. (2020, September 29). 11 Negara yang Menteri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Kesehatannya</w:t>
      </w:r>
      <w:proofErr w:type="spellEnd"/>
      <w:r w:rsidRPr="00492AC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Mundur</w:t>
      </w:r>
      <w:proofErr w:type="spellEnd"/>
      <w:r w:rsidRPr="00492ACA">
        <w:rPr>
          <w:rFonts w:asciiTheme="minorHAnsi" w:hAnsiTheme="minorHAnsi" w:cstheme="minorHAnsi"/>
          <w:sz w:val="20"/>
          <w:szCs w:val="20"/>
        </w:rPr>
        <w:t xml:space="preserve"> Selama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Pandemi</w:t>
      </w:r>
      <w:proofErr w:type="spellEnd"/>
      <w:r w:rsidRPr="00492AC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Corona.</w:t>
      </w:r>
      <w:r w:rsidRPr="00492AC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Kompas</w:t>
      </w:r>
      <w:proofErr w:type="spellEnd"/>
      <w:r w:rsidRPr="00492ACA">
        <w:rPr>
          <w:rFonts w:asciiTheme="minorHAnsi" w:hAnsiTheme="minorHAnsi" w:cstheme="minorHAnsi"/>
          <w:sz w:val="20"/>
          <w:szCs w:val="20"/>
        </w:rPr>
        <w:t>.</w:t>
      </w:r>
    </w:p>
    <w:p w14:paraId="53910D4D" w14:textId="77777777" w:rsidR="00FB0B82" w:rsidRPr="00492ACA" w:rsidRDefault="00FB0B82" w:rsidP="00FB0B82">
      <w:pPr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492ACA">
        <w:rPr>
          <w:rFonts w:asciiTheme="minorHAnsi" w:hAnsiTheme="minorHAnsi" w:cstheme="minorHAnsi"/>
          <w:sz w:val="20"/>
          <w:szCs w:val="20"/>
        </w:rPr>
        <w:t>Pratama</w:t>
      </w:r>
      <w:proofErr w:type="spellEnd"/>
      <w:r w:rsidRPr="00492ACA">
        <w:rPr>
          <w:rFonts w:asciiTheme="minorHAnsi" w:hAnsiTheme="minorHAnsi" w:cstheme="minorHAnsi"/>
          <w:sz w:val="20"/>
          <w:szCs w:val="20"/>
        </w:rPr>
        <w:t>,</w:t>
      </w:r>
      <w:r w:rsidRPr="00492A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K.</w:t>
      </w:r>
      <w:r w:rsidRPr="00492AC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R.</w:t>
      </w:r>
      <w:r w:rsidRPr="00492AC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(2020,</w:t>
      </w:r>
      <w:r w:rsidRPr="00492AC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December</w:t>
      </w:r>
      <w:r w:rsidRPr="00492AC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9).</w:t>
      </w:r>
      <w:r w:rsidRPr="00492A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Ini</w:t>
      </w:r>
      <w:r w:rsidRPr="00492AC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10</w:t>
      </w:r>
      <w:r w:rsidRPr="00492A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Tagar</w:t>
      </w:r>
      <w:r w:rsidRPr="00492AC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Terpopuler</w:t>
      </w:r>
      <w:proofErr w:type="spellEnd"/>
      <w:r w:rsidRPr="00492AC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di</w:t>
      </w:r>
      <w:r w:rsidRPr="00492AC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Twitter</w:t>
      </w:r>
      <w:r w:rsidRPr="00492AC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Indonesia</w:t>
      </w:r>
      <w:r w:rsidRPr="00492AC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Selama</w:t>
      </w:r>
      <w:r w:rsidRPr="00492AC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2020.</w:t>
      </w:r>
      <w:r w:rsidRPr="00492A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Kompas</w:t>
      </w:r>
      <w:proofErr w:type="spellEnd"/>
      <w:r w:rsidRPr="00492ACA">
        <w:rPr>
          <w:rFonts w:asciiTheme="minorHAnsi" w:hAnsiTheme="minorHAnsi" w:cstheme="minorHAnsi"/>
          <w:sz w:val="20"/>
          <w:szCs w:val="20"/>
        </w:rPr>
        <w:t>.</w:t>
      </w:r>
    </w:p>
    <w:p w14:paraId="7EB82965" w14:textId="77777777" w:rsidR="00FB0B82" w:rsidRPr="00492ACA" w:rsidRDefault="00FB0B82" w:rsidP="00FB0B82">
      <w:pPr>
        <w:ind w:left="360" w:right="115" w:hanging="360"/>
        <w:jc w:val="both"/>
        <w:rPr>
          <w:rFonts w:asciiTheme="minorHAnsi" w:hAnsiTheme="minorHAnsi" w:cstheme="minorHAnsi"/>
          <w:sz w:val="20"/>
          <w:szCs w:val="20"/>
        </w:rPr>
      </w:pPr>
      <w:r w:rsidRPr="00492ACA">
        <w:rPr>
          <w:rFonts w:asciiTheme="minorHAnsi" w:hAnsiTheme="minorHAnsi" w:cstheme="minorHAnsi"/>
          <w:sz w:val="20"/>
          <w:szCs w:val="20"/>
        </w:rPr>
        <w:t>Dewi,</w:t>
      </w:r>
      <w:r w:rsidRPr="00492AC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R.</w:t>
      </w:r>
      <w:r w:rsidRPr="00492AC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K.</w:t>
      </w:r>
      <w:r w:rsidRPr="00492AC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(2020,</w:t>
      </w:r>
      <w:r w:rsidRPr="00492AC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September</w:t>
      </w:r>
      <w:r w:rsidRPr="00492AC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30).</w:t>
      </w:r>
      <w:r w:rsidRPr="00492AC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Wawancara</w:t>
      </w:r>
      <w:proofErr w:type="spellEnd"/>
      <w:r w:rsidRPr="00492AC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Kursi</w:t>
      </w:r>
      <w:proofErr w:type="spellEnd"/>
      <w:r w:rsidRPr="00492AC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Kosong</w:t>
      </w:r>
      <w:proofErr w:type="spellEnd"/>
      <w:r w:rsidRPr="00492AC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Najwa</w:t>
      </w:r>
      <w:r w:rsidRPr="00492AC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Bukan</w:t>
      </w:r>
      <w:proofErr w:type="spellEnd"/>
      <w:r w:rsidRPr="00492AC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Hal</w:t>
      </w:r>
      <w:r w:rsidRPr="00492AC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Baru</w:t>
      </w:r>
      <w:proofErr w:type="spellEnd"/>
      <w:r w:rsidRPr="00492ACA">
        <w:rPr>
          <w:rFonts w:asciiTheme="minorHAnsi" w:hAnsiTheme="minorHAnsi" w:cstheme="minorHAnsi"/>
          <w:sz w:val="20"/>
          <w:szCs w:val="20"/>
        </w:rPr>
        <w:t>,</w:t>
      </w:r>
      <w:r w:rsidRPr="00492AC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Ini</w:t>
      </w:r>
      <w:r w:rsidRPr="00492AC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Kejadian</w:t>
      </w:r>
      <w:proofErr w:type="spellEnd"/>
      <w:r w:rsidRPr="00492AC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Sebelumnya</w:t>
      </w:r>
      <w:proofErr w:type="spellEnd"/>
      <w:r w:rsidRPr="00492ACA">
        <w:rPr>
          <w:rFonts w:asciiTheme="minorHAnsi" w:hAnsiTheme="minorHAnsi" w:cstheme="minorHAnsi"/>
          <w:sz w:val="20"/>
          <w:szCs w:val="20"/>
        </w:rPr>
        <w:t>.</w:t>
      </w:r>
      <w:r w:rsidRPr="00492AC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Kompas</w:t>
      </w:r>
      <w:proofErr w:type="spellEnd"/>
      <w:r w:rsidRPr="00492ACA">
        <w:rPr>
          <w:rFonts w:asciiTheme="minorHAnsi" w:hAnsiTheme="minorHAnsi" w:cstheme="minorHAnsi"/>
          <w:sz w:val="20"/>
          <w:szCs w:val="20"/>
        </w:rPr>
        <w:t>.</w:t>
      </w:r>
    </w:p>
    <w:p w14:paraId="7A191381" w14:textId="77777777" w:rsidR="00FB0B82" w:rsidRPr="00492ACA" w:rsidRDefault="00FB0B82" w:rsidP="00FB0B82">
      <w:pPr>
        <w:ind w:left="360" w:right="126" w:hanging="360"/>
        <w:jc w:val="both"/>
        <w:rPr>
          <w:rFonts w:asciiTheme="minorHAnsi" w:hAnsiTheme="minorHAnsi" w:cstheme="minorHAnsi"/>
          <w:sz w:val="20"/>
          <w:szCs w:val="20"/>
        </w:rPr>
      </w:pPr>
      <w:r w:rsidRPr="00492ACA">
        <w:rPr>
          <w:rFonts w:asciiTheme="minorHAnsi" w:hAnsiTheme="minorHAnsi" w:cstheme="minorHAnsi"/>
          <w:sz w:val="20"/>
          <w:szCs w:val="20"/>
        </w:rPr>
        <w:t xml:space="preserve">Yakin, H. S. M., &amp; </w:t>
      </w:r>
      <w:proofErr w:type="spellStart"/>
      <w:r w:rsidRPr="00492ACA">
        <w:rPr>
          <w:rFonts w:asciiTheme="minorHAnsi" w:hAnsiTheme="minorHAnsi" w:cstheme="minorHAnsi"/>
          <w:sz w:val="20"/>
          <w:szCs w:val="20"/>
        </w:rPr>
        <w:t>Totu</w:t>
      </w:r>
      <w:proofErr w:type="spellEnd"/>
      <w:r w:rsidRPr="00492ACA">
        <w:rPr>
          <w:rFonts w:asciiTheme="minorHAnsi" w:hAnsiTheme="minorHAnsi" w:cstheme="minorHAnsi"/>
          <w:sz w:val="20"/>
          <w:szCs w:val="20"/>
        </w:rPr>
        <w:t>, A. (2014). The Semiotic Perspectives of Peirce and Saussure: A Brief Comparative</w:t>
      </w:r>
      <w:r w:rsidRPr="00492AC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Study.</w:t>
      </w:r>
      <w:r w:rsidRPr="00492A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Procedia</w:t>
      </w:r>
      <w:r w:rsidRPr="00492AC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-</w:t>
      </w:r>
      <w:r w:rsidRPr="00492A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Social</w:t>
      </w:r>
      <w:r w:rsidRPr="00492A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and</w:t>
      </w:r>
      <w:r w:rsidRPr="00492AC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Behavioral</w:t>
      </w:r>
      <w:r w:rsidRPr="00492A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Sciences,</w:t>
      </w:r>
      <w:r w:rsidRPr="00492AC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155.</w:t>
      </w:r>
      <w:r w:rsidRPr="00492A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https://</w:t>
      </w:r>
      <w:r w:rsidRPr="00492A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doi.org/10.1016/j.sbspro.2014.10.247</w:t>
      </w:r>
    </w:p>
    <w:p w14:paraId="2F0E39F8" w14:textId="77777777" w:rsidR="00FB0B82" w:rsidRPr="00492ACA" w:rsidRDefault="00FB0B82" w:rsidP="00FB0B82">
      <w:pPr>
        <w:tabs>
          <w:tab w:val="left" w:pos="1128"/>
          <w:tab w:val="left" w:pos="2172"/>
          <w:tab w:val="left" w:pos="2956"/>
          <w:tab w:val="left" w:pos="4073"/>
          <w:tab w:val="left" w:pos="5217"/>
          <w:tab w:val="left" w:pos="6333"/>
          <w:tab w:val="left" w:pos="8154"/>
        </w:tabs>
        <w:ind w:left="360" w:right="116" w:hanging="36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492ACA">
        <w:rPr>
          <w:rFonts w:asciiTheme="minorHAnsi" w:hAnsiTheme="minorHAnsi" w:cstheme="minorHAnsi"/>
          <w:sz w:val="20"/>
          <w:szCs w:val="20"/>
        </w:rPr>
        <w:t>Boukes</w:t>
      </w:r>
      <w:proofErr w:type="spellEnd"/>
      <w:r w:rsidRPr="00492ACA">
        <w:rPr>
          <w:rFonts w:asciiTheme="minorHAnsi" w:hAnsiTheme="minorHAnsi" w:cstheme="minorHAnsi"/>
          <w:sz w:val="20"/>
          <w:szCs w:val="20"/>
        </w:rPr>
        <w:t xml:space="preserve">, M. (2019). Agenda-Setting </w:t>
      </w:r>
      <w:proofErr w:type="gramStart"/>
      <w:r w:rsidRPr="00492ACA">
        <w:rPr>
          <w:rFonts w:asciiTheme="minorHAnsi" w:hAnsiTheme="minorHAnsi" w:cstheme="minorHAnsi"/>
          <w:sz w:val="20"/>
          <w:szCs w:val="20"/>
        </w:rPr>
        <w:t>With</w:t>
      </w:r>
      <w:proofErr w:type="gramEnd"/>
      <w:r w:rsidRPr="00492ACA">
        <w:rPr>
          <w:rFonts w:asciiTheme="minorHAnsi" w:hAnsiTheme="minorHAnsi" w:cstheme="minorHAnsi"/>
          <w:sz w:val="20"/>
          <w:szCs w:val="20"/>
        </w:rPr>
        <w:t xml:space="preserve"> Satire: How Political Satire Increased TTIP’s Saliency on the</w:t>
      </w:r>
      <w:r w:rsidRPr="00492AC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Public,</w:t>
      </w:r>
      <w:r w:rsidRPr="00492ACA">
        <w:rPr>
          <w:rFonts w:asciiTheme="minorHAnsi" w:hAnsiTheme="minorHAnsi" w:cstheme="minorHAnsi"/>
          <w:sz w:val="20"/>
          <w:szCs w:val="20"/>
        </w:rPr>
        <w:tab/>
        <w:t>Media,</w:t>
      </w:r>
      <w:r w:rsidRPr="00492ACA">
        <w:rPr>
          <w:rFonts w:asciiTheme="minorHAnsi" w:hAnsiTheme="minorHAnsi" w:cstheme="minorHAnsi"/>
          <w:sz w:val="20"/>
          <w:szCs w:val="20"/>
        </w:rPr>
        <w:tab/>
        <w:t>and</w:t>
      </w:r>
      <w:r w:rsidRPr="00492ACA">
        <w:rPr>
          <w:rFonts w:asciiTheme="minorHAnsi" w:hAnsiTheme="minorHAnsi" w:cstheme="minorHAnsi"/>
          <w:sz w:val="20"/>
          <w:szCs w:val="20"/>
        </w:rPr>
        <w:tab/>
        <w:t>Political</w:t>
      </w:r>
      <w:r w:rsidRPr="00492ACA">
        <w:rPr>
          <w:rFonts w:asciiTheme="minorHAnsi" w:hAnsiTheme="minorHAnsi" w:cstheme="minorHAnsi"/>
          <w:sz w:val="20"/>
          <w:szCs w:val="20"/>
        </w:rPr>
        <w:tab/>
        <w:t>Agenda.</w:t>
      </w:r>
      <w:r w:rsidRPr="00492ACA">
        <w:rPr>
          <w:rFonts w:asciiTheme="minorHAnsi" w:hAnsiTheme="minorHAnsi" w:cstheme="minorHAnsi"/>
          <w:sz w:val="20"/>
          <w:szCs w:val="20"/>
        </w:rPr>
        <w:tab/>
        <w:t>Political</w:t>
      </w:r>
      <w:r w:rsidRPr="00492ACA">
        <w:rPr>
          <w:rFonts w:asciiTheme="minorHAnsi" w:hAnsiTheme="minorHAnsi" w:cstheme="minorHAnsi"/>
          <w:sz w:val="20"/>
          <w:szCs w:val="20"/>
        </w:rPr>
        <w:tab/>
        <w:t>Communication,</w:t>
      </w:r>
      <w:r w:rsidRPr="00492ACA">
        <w:rPr>
          <w:rFonts w:asciiTheme="minorHAnsi" w:hAnsiTheme="minorHAnsi" w:cstheme="minorHAnsi"/>
          <w:sz w:val="20"/>
          <w:szCs w:val="20"/>
        </w:rPr>
        <w:tab/>
      </w:r>
      <w:r w:rsidRPr="00492ACA">
        <w:rPr>
          <w:rFonts w:asciiTheme="minorHAnsi" w:hAnsiTheme="minorHAnsi" w:cstheme="minorHAnsi"/>
          <w:spacing w:val="-1"/>
          <w:sz w:val="20"/>
          <w:szCs w:val="20"/>
        </w:rPr>
        <w:t>36(3).</w:t>
      </w:r>
      <w:r w:rsidRPr="00492ACA">
        <w:rPr>
          <w:rFonts w:asciiTheme="minorHAnsi" w:hAnsiTheme="minorHAnsi" w:cstheme="minorHAnsi"/>
          <w:spacing w:val="-43"/>
          <w:sz w:val="20"/>
          <w:szCs w:val="20"/>
        </w:rPr>
        <w:t xml:space="preserve"> </w:t>
      </w:r>
      <w:hyperlink r:id="rId18">
        <w:r w:rsidRPr="00492ACA">
          <w:rPr>
            <w:rFonts w:asciiTheme="minorHAnsi" w:hAnsiTheme="minorHAnsi" w:cstheme="minorHAnsi"/>
            <w:sz w:val="20"/>
            <w:szCs w:val="20"/>
          </w:rPr>
          <w:t>https://doi.org/10.1080/10584609.2018.1498816</w:t>
        </w:r>
      </w:hyperlink>
    </w:p>
    <w:p w14:paraId="4FD2AD8B" w14:textId="77777777" w:rsidR="00FB0B82" w:rsidRPr="00492ACA" w:rsidRDefault="00FB0B82" w:rsidP="00FB0B82">
      <w:pPr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492ACA">
        <w:rPr>
          <w:rFonts w:asciiTheme="minorHAnsi" w:hAnsiTheme="minorHAnsi" w:cstheme="minorHAnsi"/>
          <w:sz w:val="20"/>
          <w:szCs w:val="20"/>
        </w:rPr>
        <w:t>Romanowski,</w:t>
      </w:r>
      <w:r w:rsidRPr="00492ACA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M.,</w:t>
      </w:r>
      <w:r w:rsidRPr="00492ACA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&amp;</w:t>
      </w:r>
      <w:r w:rsidRPr="00492ACA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Sheldon,</w:t>
      </w:r>
      <w:r w:rsidRPr="00492ACA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Z.</w:t>
      </w:r>
      <w:r w:rsidRPr="00492ACA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(2020).</w:t>
      </w:r>
      <w:r w:rsidRPr="00492ACA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‘Time</w:t>
      </w:r>
      <w:r w:rsidRPr="00492ACA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to</w:t>
      </w:r>
      <w:r w:rsidRPr="00492ACA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Ranch</w:t>
      </w:r>
      <w:r w:rsidRPr="00492ACA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it</w:t>
      </w:r>
      <w:r w:rsidRPr="00492ACA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Up!’:</w:t>
      </w:r>
      <w:r w:rsidRPr="00492ACA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Ethics</w:t>
      </w:r>
      <w:r w:rsidRPr="00492ACA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and</w:t>
      </w:r>
      <w:r w:rsidRPr="00492ACA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satire</w:t>
      </w:r>
      <w:r w:rsidRPr="00492ACA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in</w:t>
      </w:r>
      <w:r w:rsidRPr="00492ACA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new</w:t>
      </w:r>
      <w:r w:rsidRPr="00492ACA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media.</w:t>
      </w:r>
      <w:r w:rsidRPr="00492ACA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Critical</w:t>
      </w:r>
    </w:p>
    <w:p w14:paraId="60588E27" w14:textId="77777777" w:rsidR="00FB0B82" w:rsidRPr="00492ACA" w:rsidRDefault="00FB0B82" w:rsidP="00FB0B82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492ACA">
        <w:rPr>
          <w:rFonts w:asciiTheme="minorHAnsi" w:hAnsiTheme="minorHAnsi" w:cstheme="minorHAnsi"/>
          <w:sz w:val="20"/>
          <w:szCs w:val="20"/>
        </w:rPr>
        <w:t>Studies</w:t>
      </w:r>
      <w:r w:rsidRPr="00492AC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in</w:t>
      </w:r>
      <w:r w:rsidRPr="00492AC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Television,</w:t>
      </w:r>
      <w:r w:rsidRPr="00492AC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15(3).</w:t>
      </w:r>
      <w:r w:rsidRPr="00492A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https://doi.org/</w:t>
      </w:r>
      <w:r w:rsidRPr="00492AC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92ACA">
        <w:rPr>
          <w:rFonts w:asciiTheme="minorHAnsi" w:hAnsiTheme="minorHAnsi" w:cstheme="minorHAnsi"/>
          <w:sz w:val="20"/>
          <w:szCs w:val="20"/>
        </w:rPr>
        <w:t>10.1177/1749602020935746</w:t>
      </w:r>
    </w:p>
    <w:p w14:paraId="39E7B51C" w14:textId="6EEED297" w:rsidR="00FB0B82" w:rsidRPr="00492ACA" w:rsidRDefault="00FB0B82" w:rsidP="00FB0B82">
      <w:pPr>
        <w:jc w:val="both"/>
        <w:rPr>
          <w:rFonts w:asciiTheme="minorHAnsi" w:hAnsiTheme="minorHAnsi" w:cstheme="minorHAnsi"/>
          <w:sz w:val="20"/>
          <w:szCs w:val="20"/>
        </w:rPr>
        <w:sectPr w:rsidR="00FB0B82" w:rsidRPr="00492ACA">
          <w:pgSz w:w="11910" w:h="16840"/>
          <w:pgMar w:top="1660" w:right="1560" w:bottom="2140" w:left="1600" w:header="767" w:footer="1953" w:gutter="0"/>
          <w:cols w:space="720"/>
        </w:sectPr>
      </w:pPr>
    </w:p>
    <w:p w14:paraId="0B52753B" w14:textId="77777777" w:rsidR="00042363" w:rsidRPr="00492ACA" w:rsidRDefault="00042363" w:rsidP="00FB0B82">
      <w:pPr>
        <w:pStyle w:val="BodyText"/>
        <w:rPr>
          <w:rFonts w:asciiTheme="minorHAnsi" w:hAnsiTheme="minorHAnsi" w:cstheme="minorHAnsi"/>
          <w:sz w:val="20"/>
          <w:szCs w:val="20"/>
        </w:rPr>
      </w:pPr>
    </w:p>
    <w:sectPr w:rsidR="00042363" w:rsidRPr="00492ACA">
      <w:pgSz w:w="11910" w:h="16840"/>
      <w:pgMar w:top="1660" w:right="1560" w:bottom="2140" w:left="1600" w:header="767" w:footer="19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24A5E" w14:textId="77777777" w:rsidR="006331B4" w:rsidRDefault="006331B4">
      <w:r>
        <w:separator/>
      </w:r>
    </w:p>
  </w:endnote>
  <w:endnote w:type="continuationSeparator" w:id="0">
    <w:p w14:paraId="59698DC2" w14:textId="77777777" w:rsidR="006331B4" w:rsidRDefault="0063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26222" w14:textId="77777777" w:rsidR="00FB0B82" w:rsidRPr="00FB0B82" w:rsidRDefault="00FB0B82">
    <w:pPr>
      <w:pStyle w:val="Footer"/>
      <w:tabs>
        <w:tab w:val="clear" w:pos="4680"/>
        <w:tab w:val="clear" w:pos="9360"/>
      </w:tabs>
      <w:jc w:val="center"/>
      <w:rPr>
        <w:rFonts w:asciiTheme="minorHAnsi" w:hAnsiTheme="minorHAnsi" w:cstheme="minorHAnsi"/>
        <w:caps/>
        <w:noProof/>
        <w:sz w:val="18"/>
        <w:szCs w:val="18"/>
      </w:rPr>
    </w:pPr>
    <w:r w:rsidRPr="00FB0B82">
      <w:rPr>
        <w:rFonts w:asciiTheme="minorHAnsi" w:hAnsiTheme="minorHAnsi" w:cstheme="minorHAnsi"/>
        <w:caps/>
        <w:sz w:val="18"/>
        <w:szCs w:val="18"/>
      </w:rPr>
      <w:fldChar w:fldCharType="begin"/>
    </w:r>
    <w:r w:rsidRPr="00FB0B82">
      <w:rPr>
        <w:rFonts w:asciiTheme="minorHAnsi" w:hAnsiTheme="minorHAnsi" w:cstheme="minorHAnsi"/>
        <w:caps/>
        <w:sz w:val="18"/>
        <w:szCs w:val="18"/>
      </w:rPr>
      <w:instrText xml:space="preserve"> PAGE   \* MERGEFORMAT </w:instrText>
    </w:r>
    <w:r w:rsidRPr="00FB0B82">
      <w:rPr>
        <w:rFonts w:asciiTheme="minorHAnsi" w:hAnsiTheme="minorHAnsi" w:cstheme="minorHAnsi"/>
        <w:caps/>
        <w:sz w:val="18"/>
        <w:szCs w:val="18"/>
      </w:rPr>
      <w:fldChar w:fldCharType="separate"/>
    </w:r>
    <w:r w:rsidRPr="00FB0B82">
      <w:rPr>
        <w:rFonts w:asciiTheme="minorHAnsi" w:hAnsiTheme="minorHAnsi" w:cstheme="minorHAnsi"/>
        <w:caps/>
        <w:noProof/>
        <w:sz w:val="18"/>
        <w:szCs w:val="18"/>
      </w:rPr>
      <w:t>2</w:t>
    </w:r>
    <w:r w:rsidRPr="00FB0B82">
      <w:rPr>
        <w:rFonts w:asciiTheme="minorHAnsi" w:hAnsiTheme="minorHAnsi" w:cstheme="minorHAnsi"/>
        <w:caps/>
        <w:noProof/>
        <w:sz w:val="18"/>
        <w:szCs w:val="18"/>
      </w:rPr>
      <w:fldChar w:fldCharType="end"/>
    </w:r>
  </w:p>
  <w:p w14:paraId="36815FE4" w14:textId="48B48D59" w:rsidR="00042363" w:rsidRDefault="0004236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BDFF5" w14:textId="77777777" w:rsidR="006331B4" w:rsidRDefault="006331B4">
      <w:r>
        <w:separator/>
      </w:r>
    </w:p>
  </w:footnote>
  <w:footnote w:type="continuationSeparator" w:id="0">
    <w:p w14:paraId="0C10C1C0" w14:textId="77777777" w:rsidR="006331B4" w:rsidRDefault="00633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68A3D" w14:textId="77777777" w:rsidR="00492ACA" w:rsidRDefault="00492ACA" w:rsidP="00492ACA">
    <w:pPr>
      <w:tabs>
        <w:tab w:val="center" w:pos="4680"/>
        <w:tab w:val="right" w:pos="9360"/>
      </w:tabs>
      <w:spacing w:line="276" w:lineRule="auto"/>
      <w:jc w:val="center"/>
      <w:rPr>
        <w:rFonts w:ascii="Arial" w:eastAsia="Arial" w:hAnsi="Arial" w:cs="Arial"/>
        <w:i/>
        <w:sz w:val="20"/>
        <w:szCs w:val="20"/>
      </w:rPr>
    </w:pPr>
    <w:r>
      <w:rPr>
        <w:rFonts w:ascii="Arial" w:eastAsia="Arial" w:hAnsi="Arial" w:cs="Arial"/>
        <w:i/>
        <w:sz w:val="20"/>
        <w:szCs w:val="20"/>
      </w:rPr>
      <w:t>The 2</w:t>
    </w:r>
    <w:r>
      <w:rPr>
        <w:rFonts w:ascii="Arial" w:eastAsia="Arial" w:hAnsi="Arial" w:cs="Arial"/>
        <w:i/>
        <w:sz w:val="20"/>
        <w:szCs w:val="20"/>
        <w:vertAlign w:val="superscript"/>
      </w:rPr>
      <w:t xml:space="preserve">nd </w:t>
    </w:r>
    <w:r>
      <w:rPr>
        <w:rFonts w:ascii="Arial" w:eastAsia="Arial" w:hAnsi="Arial" w:cs="Arial"/>
        <w:i/>
        <w:sz w:val="20"/>
        <w:szCs w:val="20"/>
      </w:rPr>
      <w:t xml:space="preserve">International Conference on Government Education Management and Tourism </w:t>
    </w:r>
  </w:p>
  <w:p w14:paraId="24920C12" w14:textId="77777777" w:rsidR="00492ACA" w:rsidRDefault="00492ACA" w:rsidP="00492ACA">
    <w:pPr>
      <w:tabs>
        <w:tab w:val="center" w:pos="4680"/>
        <w:tab w:val="right" w:pos="9360"/>
      </w:tabs>
      <w:spacing w:line="276" w:lineRule="auto"/>
      <w:jc w:val="center"/>
      <w:rPr>
        <w:sz w:val="20"/>
        <w:szCs w:val="20"/>
      </w:rPr>
    </w:pPr>
    <w:r>
      <w:rPr>
        <w:rFonts w:ascii="Arial" w:eastAsia="Arial" w:hAnsi="Arial" w:cs="Arial"/>
        <w:i/>
        <w:sz w:val="20"/>
        <w:szCs w:val="20"/>
      </w:rPr>
      <w:t>(</w:t>
    </w:r>
    <w:proofErr w:type="spellStart"/>
    <w:r>
      <w:rPr>
        <w:rFonts w:ascii="Arial" w:eastAsia="Arial" w:hAnsi="Arial" w:cs="Arial"/>
        <w:i/>
        <w:sz w:val="20"/>
        <w:szCs w:val="20"/>
      </w:rPr>
      <w:t>ICoGEMT</w:t>
    </w:r>
    <w:proofErr w:type="spellEnd"/>
    <w:r>
      <w:rPr>
        <w:rFonts w:ascii="Arial" w:eastAsia="Arial" w:hAnsi="Arial" w:cs="Arial"/>
        <w:i/>
        <w:sz w:val="20"/>
        <w:szCs w:val="20"/>
      </w:rPr>
      <w:t>)+TECH, January15</w:t>
    </w:r>
    <w:r>
      <w:rPr>
        <w:rFonts w:ascii="Arial" w:eastAsia="Arial" w:hAnsi="Arial" w:cs="Arial"/>
        <w:i/>
        <w:sz w:val="20"/>
        <w:szCs w:val="20"/>
        <w:vertAlign w:val="superscript"/>
      </w:rPr>
      <w:t>th</w:t>
    </w:r>
    <w:r>
      <w:rPr>
        <w:rFonts w:ascii="Arial" w:eastAsia="Arial" w:hAnsi="Arial" w:cs="Arial"/>
        <w:i/>
        <w:sz w:val="20"/>
        <w:szCs w:val="20"/>
      </w:rPr>
      <w:t>, 2022, Bandung City, Indonesia</w:t>
    </w:r>
  </w:p>
  <w:p w14:paraId="11E5D413" w14:textId="77777777" w:rsidR="00492ACA" w:rsidRPr="000825C0" w:rsidRDefault="00492ACA" w:rsidP="00492ACA">
    <w:pPr>
      <w:pStyle w:val="Header"/>
    </w:pPr>
  </w:p>
  <w:p w14:paraId="4010F29C" w14:textId="26E634AA" w:rsidR="00042363" w:rsidRDefault="00042363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842BD"/>
    <w:multiLevelType w:val="multilevel"/>
    <w:tmpl w:val="14B26ED6"/>
    <w:lvl w:ilvl="0">
      <w:start w:val="1"/>
      <w:numFmt w:val="decimal"/>
      <w:lvlText w:val="%1."/>
      <w:lvlJc w:val="left"/>
      <w:pPr>
        <w:ind w:left="562" w:hanging="452"/>
        <w:jc w:val="left"/>
      </w:pPr>
      <w:rPr>
        <w:rFonts w:hint="default"/>
        <w:b/>
        <w:bCs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1" w:hanging="430"/>
        <w:jc w:val="left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469" w:hanging="43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379" w:hanging="43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88" w:hanging="43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98" w:hanging="43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08" w:hanging="43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17" w:hanging="43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27" w:hanging="43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63"/>
    <w:rsid w:val="00042363"/>
    <w:rsid w:val="00492ACA"/>
    <w:rsid w:val="005B22BE"/>
    <w:rsid w:val="006331B4"/>
    <w:rsid w:val="009E01D6"/>
    <w:rsid w:val="00F057E1"/>
    <w:rsid w:val="00FB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92DEC"/>
  <w15:docId w15:val="{A85D2BC4-4186-4C68-94BF-3FE4E463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76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8"/>
      <w:ind w:left="241" w:right="24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58" w:hanging="44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qFormat/>
    <w:rsid w:val="00492A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492AC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92A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AC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yuda1982@gmail.com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doi.org/10.1080/10584609.2018.149881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ritanti.tamara@gmail.com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za.adara@gmail.com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3552</Words>
  <Characters>20247</Characters>
  <Application>Microsoft Office Word</Application>
  <DocSecurity>0</DocSecurity>
  <Lines>168</Lines>
  <Paragraphs>47</Paragraphs>
  <ScaleCrop>false</ScaleCrop>
  <Company/>
  <LinksUpToDate>false</LinksUpToDate>
  <CharactersWithSpaces>23752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Sari Mujiani</cp:lastModifiedBy>
  <cp:revision>5</cp:revision>
  <dcterms:created xsi:type="dcterms:W3CDTF">2022-01-24T09:48:00Z</dcterms:created>
  <dcterms:modified xsi:type="dcterms:W3CDTF">2022-02-17T08:23:00Z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2022-01-20T00:00:00Z</vt:filetime>
  </property>
</Properties>
</file>